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F8" w:rsidRPr="00F275F8" w:rsidRDefault="00F275F8" w:rsidP="00F275F8">
      <w:pPr>
        <w:pStyle w:val="Rentekst"/>
        <w:rPr>
          <w:rFonts w:ascii="Bookman Old Style" w:hAnsi="Bookman Old Style"/>
          <w:sz w:val="48"/>
          <w:szCs w:val="48"/>
        </w:rPr>
      </w:pPr>
      <w:r w:rsidRPr="00F275F8">
        <w:rPr>
          <w:rFonts w:ascii="Bookman Old Style" w:hAnsi="Bookman Old Style"/>
          <w:sz w:val="48"/>
          <w:szCs w:val="48"/>
        </w:rPr>
        <w:t xml:space="preserve">NR etterlyser </w:t>
      </w:r>
      <w:proofErr w:type="spellStart"/>
      <w:r>
        <w:rPr>
          <w:rFonts w:ascii="Bookman Old Style" w:hAnsi="Bookman Old Style"/>
          <w:sz w:val="48"/>
          <w:szCs w:val="48"/>
        </w:rPr>
        <w:t>tekstreklame-</w:t>
      </w:r>
      <w:r w:rsidRPr="00F275F8">
        <w:rPr>
          <w:rFonts w:ascii="Bookman Old Style" w:hAnsi="Bookman Old Style"/>
          <w:sz w:val="48"/>
          <w:szCs w:val="48"/>
        </w:rPr>
        <w:t>eksempler</w:t>
      </w:r>
      <w:proofErr w:type="spellEnd"/>
      <w:r w:rsidRPr="00F275F8">
        <w:rPr>
          <w:rFonts w:ascii="Bookman Old Style" w:hAnsi="Bookman Old Style"/>
          <w:sz w:val="48"/>
          <w:szCs w:val="48"/>
        </w:rPr>
        <w:t xml:space="preserve"> </w:t>
      </w:r>
    </w:p>
    <w:p w:rsidR="00F275F8" w:rsidRDefault="00F275F8" w:rsidP="00F275F8">
      <w:pPr>
        <w:pStyle w:val="Rentekst"/>
      </w:pPr>
    </w:p>
    <w:p w:rsidR="00F275F8" w:rsidRPr="00F275F8" w:rsidRDefault="00F275F8" w:rsidP="00F275F8">
      <w:pPr>
        <w:pStyle w:val="Rentekst"/>
        <w:rPr>
          <w:rFonts w:ascii="Times New Roman" w:hAnsi="Times New Roman" w:cs="Times New Roman"/>
          <w:sz w:val="28"/>
          <w:szCs w:val="28"/>
        </w:rPr>
      </w:pPr>
      <w:r w:rsidRPr="00F275F8">
        <w:rPr>
          <w:rFonts w:ascii="Times New Roman" w:hAnsi="Times New Roman" w:cs="Times New Roman"/>
          <w:sz w:val="28"/>
          <w:szCs w:val="28"/>
        </w:rPr>
        <w:t xml:space="preserve">Tekstreklamen utfordrer oss på nye måter. </w:t>
      </w:r>
      <w:proofErr w:type="spellStart"/>
      <w:r w:rsidRPr="00F275F8">
        <w:rPr>
          <w:rFonts w:ascii="Times New Roman" w:hAnsi="Times New Roman" w:cs="Times New Roman"/>
          <w:sz w:val="28"/>
          <w:szCs w:val="28"/>
        </w:rPr>
        <w:t>NRs</w:t>
      </w:r>
      <w:proofErr w:type="spellEnd"/>
      <w:r w:rsidRPr="00F275F8">
        <w:rPr>
          <w:rFonts w:ascii="Times New Roman" w:hAnsi="Times New Roman" w:cs="Times New Roman"/>
          <w:sz w:val="28"/>
          <w:szCs w:val="28"/>
        </w:rPr>
        <w:t xml:space="preserve"> tekstreklameutvalg skal forberede diskusjon om dette og kanskje også foreslå oppdateringer i reglene. For å få en god debatt trenger vi gode eksempler.</w:t>
      </w:r>
    </w:p>
    <w:p w:rsidR="00F275F8" w:rsidRPr="00F275F8" w:rsidRDefault="00F275F8" w:rsidP="00F275F8">
      <w:pPr>
        <w:pStyle w:val="Rentekst"/>
        <w:rPr>
          <w:rFonts w:ascii="Times New Roman" w:hAnsi="Times New Roman" w:cs="Times New Roman"/>
          <w:sz w:val="28"/>
          <w:szCs w:val="28"/>
        </w:rPr>
      </w:pPr>
    </w:p>
    <w:p w:rsidR="00F275F8" w:rsidRPr="00F275F8" w:rsidRDefault="00F275F8" w:rsidP="00F275F8">
      <w:pPr>
        <w:pStyle w:val="Rentekst"/>
        <w:rPr>
          <w:rFonts w:ascii="Times New Roman" w:hAnsi="Times New Roman" w:cs="Times New Roman"/>
          <w:sz w:val="28"/>
          <w:szCs w:val="28"/>
        </w:rPr>
      </w:pPr>
      <w:r w:rsidRPr="00F275F8">
        <w:rPr>
          <w:rFonts w:ascii="Times New Roman" w:hAnsi="Times New Roman" w:cs="Times New Roman"/>
          <w:sz w:val="28"/>
          <w:szCs w:val="28"/>
        </w:rPr>
        <w:t xml:space="preserve">Utvalget har i sitt arbeid en foreløpig liste over kategorier for </w:t>
      </w:r>
      <w:proofErr w:type="gramStart"/>
      <w:r w:rsidRPr="00F275F8">
        <w:rPr>
          <w:rFonts w:ascii="Times New Roman" w:hAnsi="Times New Roman" w:cs="Times New Roman"/>
          <w:sz w:val="28"/>
          <w:szCs w:val="28"/>
        </w:rPr>
        <w:t>slike  nye</w:t>
      </w:r>
      <w:proofErr w:type="gramEnd"/>
      <w:r w:rsidRPr="00F275F8">
        <w:rPr>
          <w:rFonts w:ascii="Times New Roman" w:hAnsi="Times New Roman" w:cs="Times New Roman"/>
          <w:sz w:val="28"/>
          <w:szCs w:val="28"/>
        </w:rPr>
        <w:t xml:space="preserve"> utfordringer. Til alle disse kategoriene trenger vi gode eksempler som viser problemene i prak</w:t>
      </w:r>
      <w:r w:rsidR="00D12B4C">
        <w:rPr>
          <w:rFonts w:ascii="Times New Roman" w:hAnsi="Times New Roman" w:cs="Times New Roman"/>
          <w:sz w:val="28"/>
          <w:szCs w:val="28"/>
        </w:rPr>
        <w:t xml:space="preserve">sis. Derfor ber vi </w:t>
      </w:r>
      <w:proofErr w:type="spellStart"/>
      <w:r w:rsidR="00D12B4C">
        <w:rPr>
          <w:rFonts w:ascii="Times New Roman" w:hAnsi="Times New Roman" w:cs="Times New Roman"/>
          <w:sz w:val="28"/>
          <w:szCs w:val="28"/>
        </w:rPr>
        <w:t>NR-medlemmer</w:t>
      </w:r>
      <w:proofErr w:type="spellEnd"/>
      <w:r w:rsidRPr="00F275F8">
        <w:rPr>
          <w:rFonts w:ascii="Times New Roman" w:hAnsi="Times New Roman" w:cs="Times New Roman"/>
          <w:sz w:val="28"/>
          <w:szCs w:val="28"/>
        </w:rPr>
        <w:t xml:space="preserve"> om</w:t>
      </w:r>
      <w:r w:rsidR="00D12B4C">
        <w:rPr>
          <w:rFonts w:ascii="Times New Roman" w:hAnsi="Times New Roman" w:cs="Times New Roman"/>
          <w:sz w:val="28"/>
          <w:szCs w:val="28"/>
        </w:rPr>
        <w:t xml:space="preserve"> å</w:t>
      </w:r>
      <w:r w:rsidRPr="00F275F8">
        <w:rPr>
          <w:rFonts w:ascii="Times New Roman" w:hAnsi="Times New Roman" w:cs="Times New Roman"/>
          <w:sz w:val="28"/>
          <w:szCs w:val="28"/>
        </w:rPr>
        <w:t xml:space="preserve"> sende oss </w:t>
      </w:r>
      <w:r w:rsidR="00D12B4C">
        <w:rPr>
          <w:rFonts w:ascii="Times New Roman" w:hAnsi="Times New Roman" w:cs="Times New Roman"/>
          <w:sz w:val="28"/>
          <w:szCs w:val="28"/>
        </w:rPr>
        <w:t>slike</w:t>
      </w:r>
      <w:r w:rsidRPr="00F275F8">
        <w:rPr>
          <w:rFonts w:ascii="Times New Roman" w:hAnsi="Times New Roman" w:cs="Times New Roman"/>
          <w:sz w:val="28"/>
          <w:szCs w:val="28"/>
        </w:rPr>
        <w:t>. Premie for beste bidrag vil være hederlig omtale i rapportens forord…</w:t>
      </w:r>
    </w:p>
    <w:p w:rsidR="00F275F8" w:rsidRPr="00F275F8" w:rsidRDefault="00F275F8" w:rsidP="00F275F8">
      <w:pPr>
        <w:pStyle w:val="Rentekst"/>
        <w:rPr>
          <w:rFonts w:ascii="Times New Roman" w:hAnsi="Times New Roman" w:cs="Times New Roman"/>
          <w:sz w:val="28"/>
          <w:szCs w:val="28"/>
        </w:rPr>
      </w:pPr>
    </w:p>
    <w:p w:rsidR="00F275F8" w:rsidRPr="00F275F8" w:rsidRDefault="00F275F8" w:rsidP="00F275F8">
      <w:pPr>
        <w:pStyle w:val="Rentekst"/>
        <w:rPr>
          <w:rFonts w:ascii="Times New Roman" w:hAnsi="Times New Roman" w:cs="Times New Roman"/>
          <w:sz w:val="28"/>
          <w:szCs w:val="28"/>
        </w:rPr>
      </w:pPr>
      <w:r w:rsidRPr="00F275F8">
        <w:rPr>
          <w:rFonts w:ascii="Times New Roman" w:hAnsi="Times New Roman" w:cs="Times New Roman"/>
          <w:sz w:val="28"/>
          <w:szCs w:val="28"/>
        </w:rPr>
        <w:t>Her er den foreløpige listen hvor vi trenger konkrete eksempler som illustrasjoner:</w:t>
      </w:r>
    </w:p>
    <w:p w:rsidR="00F275F8" w:rsidRPr="00F275F8" w:rsidRDefault="00F275F8" w:rsidP="00F275F8">
      <w:pPr>
        <w:pStyle w:val="Rentekst"/>
        <w:rPr>
          <w:rFonts w:ascii="Times New Roman" w:hAnsi="Times New Roman" w:cs="Times New Roman"/>
          <w:sz w:val="28"/>
          <w:szCs w:val="28"/>
        </w:rPr>
      </w:pPr>
    </w:p>
    <w:p w:rsidR="00F275F8" w:rsidRPr="00F275F8" w:rsidRDefault="00F275F8" w:rsidP="00F275F8">
      <w:pPr>
        <w:pStyle w:val="Rentekst"/>
        <w:numPr>
          <w:ilvl w:val="0"/>
          <w:numId w:val="4"/>
        </w:numPr>
        <w:rPr>
          <w:rFonts w:ascii="Times New Roman" w:hAnsi="Times New Roman" w:cs="Times New Roman"/>
          <w:sz w:val="28"/>
          <w:szCs w:val="28"/>
        </w:rPr>
      </w:pPr>
      <w:r w:rsidRPr="00F275F8">
        <w:rPr>
          <w:rFonts w:ascii="Times New Roman" w:hAnsi="Times New Roman" w:cs="Times New Roman"/>
          <w:sz w:val="28"/>
          <w:szCs w:val="28"/>
        </w:rPr>
        <w:t xml:space="preserve">Noe </w:t>
      </w:r>
      <w:r w:rsidR="00D12B4C">
        <w:rPr>
          <w:rFonts w:ascii="Times New Roman" w:hAnsi="Times New Roman" w:cs="Times New Roman"/>
          <w:sz w:val="28"/>
          <w:szCs w:val="28"/>
        </w:rPr>
        <w:t xml:space="preserve">som </w:t>
      </w:r>
      <w:proofErr w:type="spellStart"/>
      <w:r w:rsidRPr="00F275F8">
        <w:rPr>
          <w:rFonts w:ascii="Times New Roman" w:hAnsi="Times New Roman" w:cs="Times New Roman"/>
          <w:sz w:val="28"/>
          <w:szCs w:val="28"/>
        </w:rPr>
        <w:t>Google</w:t>
      </w:r>
      <w:proofErr w:type="spellEnd"/>
      <w:r w:rsidRPr="00F275F8">
        <w:rPr>
          <w:rFonts w:ascii="Times New Roman" w:hAnsi="Times New Roman" w:cs="Times New Roman"/>
          <w:sz w:val="28"/>
          <w:szCs w:val="28"/>
        </w:rPr>
        <w:t xml:space="preserve"> eller </w:t>
      </w:r>
      <w:proofErr w:type="spellStart"/>
      <w:r w:rsidRPr="00F275F8">
        <w:rPr>
          <w:rFonts w:ascii="Times New Roman" w:hAnsi="Times New Roman" w:cs="Times New Roman"/>
          <w:sz w:val="28"/>
          <w:szCs w:val="28"/>
        </w:rPr>
        <w:t>Facebook</w:t>
      </w:r>
      <w:proofErr w:type="spellEnd"/>
      <w:r w:rsidRPr="00F275F8">
        <w:rPr>
          <w:rFonts w:ascii="Times New Roman" w:hAnsi="Times New Roman" w:cs="Times New Roman"/>
          <w:sz w:val="28"/>
          <w:szCs w:val="28"/>
        </w:rPr>
        <w:t xml:space="preserve"> kan gjøre, men som norske medier under Tekstreklameplakaten ikke kan gjøre. Eller enda bedre, noe som illustrerer gråsonen.</w:t>
      </w:r>
    </w:p>
    <w:p w:rsidR="00F275F8" w:rsidRPr="00F275F8" w:rsidRDefault="00F275F8" w:rsidP="00F275F8">
      <w:pPr>
        <w:pStyle w:val="Rentekst"/>
        <w:rPr>
          <w:rFonts w:ascii="Times New Roman" w:hAnsi="Times New Roman" w:cs="Times New Roman"/>
          <w:sz w:val="28"/>
          <w:szCs w:val="28"/>
        </w:rPr>
      </w:pPr>
    </w:p>
    <w:p w:rsidR="00F275F8" w:rsidRPr="00F275F8" w:rsidRDefault="00F275F8" w:rsidP="00F275F8">
      <w:pPr>
        <w:pStyle w:val="Rentekst"/>
        <w:numPr>
          <w:ilvl w:val="0"/>
          <w:numId w:val="4"/>
        </w:numPr>
        <w:rPr>
          <w:rFonts w:ascii="Times New Roman" w:hAnsi="Times New Roman" w:cs="Times New Roman"/>
          <w:sz w:val="28"/>
          <w:szCs w:val="28"/>
        </w:rPr>
      </w:pPr>
      <w:r w:rsidRPr="00F275F8">
        <w:rPr>
          <w:rFonts w:ascii="Times New Roman" w:hAnsi="Times New Roman" w:cs="Times New Roman"/>
          <w:sz w:val="28"/>
          <w:szCs w:val="28"/>
        </w:rPr>
        <w:t>Relevant plassering av reklame i nettavisene, kanskje for ”relevant”?</w:t>
      </w:r>
    </w:p>
    <w:p w:rsidR="00F275F8" w:rsidRPr="00F275F8" w:rsidRDefault="00F275F8" w:rsidP="00F275F8">
      <w:pPr>
        <w:pStyle w:val="Rentekst"/>
        <w:rPr>
          <w:rFonts w:ascii="Times New Roman" w:hAnsi="Times New Roman" w:cs="Times New Roman"/>
          <w:sz w:val="28"/>
          <w:szCs w:val="28"/>
        </w:rPr>
      </w:pPr>
    </w:p>
    <w:p w:rsidR="00F275F8" w:rsidRPr="00F275F8" w:rsidRDefault="00F275F8" w:rsidP="00F275F8">
      <w:pPr>
        <w:pStyle w:val="Rentekst"/>
        <w:numPr>
          <w:ilvl w:val="0"/>
          <w:numId w:val="4"/>
        </w:numPr>
        <w:rPr>
          <w:rFonts w:ascii="Times New Roman" w:hAnsi="Times New Roman" w:cs="Times New Roman"/>
          <w:sz w:val="28"/>
          <w:szCs w:val="28"/>
        </w:rPr>
      </w:pPr>
      <w:r w:rsidRPr="00F275F8">
        <w:rPr>
          <w:rFonts w:ascii="Times New Roman" w:hAnsi="Times New Roman" w:cs="Times New Roman"/>
          <w:sz w:val="28"/>
          <w:szCs w:val="28"/>
        </w:rPr>
        <w:t>Kjøpeknapper, for eksempel til nettbokhandel under bokanmeldelser.</w:t>
      </w:r>
    </w:p>
    <w:p w:rsidR="00F275F8" w:rsidRPr="00F275F8" w:rsidRDefault="00F275F8" w:rsidP="00F275F8">
      <w:pPr>
        <w:pStyle w:val="Rentekst"/>
        <w:rPr>
          <w:rFonts w:ascii="Times New Roman" w:hAnsi="Times New Roman" w:cs="Times New Roman"/>
          <w:sz w:val="28"/>
          <w:szCs w:val="28"/>
        </w:rPr>
      </w:pPr>
    </w:p>
    <w:p w:rsidR="00F275F8" w:rsidRPr="00F275F8" w:rsidRDefault="00F275F8" w:rsidP="00F275F8">
      <w:pPr>
        <w:pStyle w:val="Rentekst"/>
        <w:numPr>
          <w:ilvl w:val="0"/>
          <w:numId w:val="4"/>
        </w:numPr>
        <w:rPr>
          <w:rFonts w:ascii="Times New Roman" w:hAnsi="Times New Roman" w:cs="Times New Roman"/>
          <w:sz w:val="28"/>
          <w:szCs w:val="28"/>
        </w:rPr>
      </w:pPr>
      <w:r w:rsidRPr="00F275F8">
        <w:rPr>
          <w:rFonts w:ascii="Times New Roman" w:hAnsi="Times New Roman" w:cs="Times New Roman"/>
          <w:sz w:val="28"/>
          <w:szCs w:val="28"/>
        </w:rPr>
        <w:t>Lenker: Er det noen som selger ord i teksten? Eller enkeltord som fører til annonseprodukter?</w:t>
      </w:r>
    </w:p>
    <w:p w:rsidR="00F275F8" w:rsidRPr="00F275F8" w:rsidRDefault="00F275F8" w:rsidP="00F275F8">
      <w:pPr>
        <w:pStyle w:val="Rentekst"/>
        <w:rPr>
          <w:rFonts w:ascii="Times New Roman" w:hAnsi="Times New Roman" w:cs="Times New Roman"/>
          <w:sz w:val="28"/>
          <w:szCs w:val="28"/>
        </w:rPr>
      </w:pPr>
    </w:p>
    <w:p w:rsidR="00F275F8" w:rsidRPr="00F275F8" w:rsidRDefault="00F275F8" w:rsidP="00F275F8">
      <w:pPr>
        <w:pStyle w:val="Rentekst"/>
        <w:numPr>
          <w:ilvl w:val="0"/>
          <w:numId w:val="4"/>
        </w:numPr>
        <w:rPr>
          <w:rFonts w:ascii="Times New Roman" w:hAnsi="Times New Roman" w:cs="Times New Roman"/>
          <w:sz w:val="28"/>
          <w:szCs w:val="28"/>
        </w:rPr>
      </w:pPr>
      <w:r w:rsidRPr="00F275F8">
        <w:rPr>
          <w:rFonts w:ascii="Times New Roman" w:hAnsi="Times New Roman" w:cs="Times New Roman"/>
          <w:sz w:val="28"/>
          <w:szCs w:val="28"/>
        </w:rPr>
        <w:t>Andre kommersielle elementer i teksten i digitale medier (utover lenker og knapper)?</w:t>
      </w:r>
    </w:p>
    <w:p w:rsidR="00F275F8" w:rsidRPr="00F275F8" w:rsidRDefault="00F275F8" w:rsidP="00F275F8">
      <w:pPr>
        <w:pStyle w:val="Rentekst"/>
        <w:rPr>
          <w:rFonts w:ascii="Times New Roman" w:hAnsi="Times New Roman" w:cs="Times New Roman"/>
          <w:sz w:val="28"/>
          <w:szCs w:val="28"/>
        </w:rPr>
      </w:pPr>
    </w:p>
    <w:p w:rsidR="00F275F8" w:rsidRPr="00F275F8" w:rsidRDefault="00F275F8" w:rsidP="00F275F8">
      <w:pPr>
        <w:pStyle w:val="Rentekst"/>
        <w:numPr>
          <w:ilvl w:val="0"/>
          <w:numId w:val="4"/>
        </w:numPr>
        <w:rPr>
          <w:rFonts w:ascii="Times New Roman" w:hAnsi="Times New Roman" w:cs="Times New Roman"/>
          <w:sz w:val="28"/>
          <w:szCs w:val="28"/>
        </w:rPr>
      </w:pPr>
      <w:r w:rsidRPr="00F275F8">
        <w:rPr>
          <w:rFonts w:ascii="Times New Roman" w:hAnsi="Times New Roman" w:cs="Times New Roman"/>
          <w:sz w:val="28"/>
          <w:szCs w:val="28"/>
        </w:rPr>
        <w:t>Bloggere: De praktiserer ting, særlig produktomtale, vi ikke kan gjøre journalistisk. Eller har vi eksempler på at vi påvirkes av slik type blogging? Har vi eksempler på redaksjonelle bloggere som skriver om produkter? Og hvordan trekker de grenser?</w:t>
      </w:r>
    </w:p>
    <w:p w:rsidR="00F275F8" w:rsidRPr="00F275F8" w:rsidRDefault="00F275F8" w:rsidP="00F275F8">
      <w:pPr>
        <w:pStyle w:val="Rentekst"/>
        <w:rPr>
          <w:rFonts w:ascii="Times New Roman" w:hAnsi="Times New Roman" w:cs="Times New Roman"/>
          <w:sz w:val="28"/>
          <w:szCs w:val="28"/>
        </w:rPr>
      </w:pPr>
    </w:p>
    <w:p w:rsidR="00F275F8" w:rsidRPr="00F275F8" w:rsidRDefault="00F275F8" w:rsidP="00F275F8">
      <w:pPr>
        <w:pStyle w:val="Rentekst"/>
        <w:numPr>
          <w:ilvl w:val="0"/>
          <w:numId w:val="4"/>
        </w:numPr>
        <w:rPr>
          <w:rFonts w:ascii="Times New Roman" w:hAnsi="Times New Roman" w:cs="Times New Roman"/>
          <w:sz w:val="28"/>
          <w:szCs w:val="28"/>
        </w:rPr>
      </w:pPr>
      <w:r w:rsidRPr="00F275F8">
        <w:rPr>
          <w:rFonts w:ascii="Times New Roman" w:hAnsi="Times New Roman" w:cs="Times New Roman"/>
          <w:sz w:val="28"/>
          <w:szCs w:val="28"/>
        </w:rPr>
        <w:t>Tekstlike annonser: Temabilag i nettavisene?</w:t>
      </w:r>
    </w:p>
    <w:p w:rsidR="00F275F8" w:rsidRPr="00F275F8" w:rsidRDefault="00F275F8" w:rsidP="00F275F8">
      <w:pPr>
        <w:pStyle w:val="Rentekst"/>
        <w:rPr>
          <w:rFonts w:ascii="Times New Roman" w:hAnsi="Times New Roman" w:cs="Times New Roman"/>
          <w:sz w:val="28"/>
          <w:szCs w:val="28"/>
        </w:rPr>
      </w:pPr>
    </w:p>
    <w:p w:rsidR="00F275F8" w:rsidRPr="00F275F8" w:rsidRDefault="00F275F8" w:rsidP="00F275F8">
      <w:pPr>
        <w:pStyle w:val="Rentekst"/>
        <w:numPr>
          <w:ilvl w:val="0"/>
          <w:numId w:val="4"/>
        </w:numPr>
        <w:rPr>
          <w:rFonts w:ascii="Times New Roman" w:hAnsi="Times New Roman" w:cs="Times New Roman"/>
          <w:sz w:val="28"/>
          <w:szCs w:val="28"/>
        </w:rPr>
      </w:pPr>
      <w:proofErr w:type="spellStart"/>
      <w:r w:rsidRPr="00F275F8">
        <w:rPr>
          <w:rFonts w:ascii="Times New Roman" w:hAnsi="Times New Roman" w:cs="Times New Roman"/>
          <w:sz w:val="28"/>
          <w:szCs w:val="28"/>
        </w:rPr>
        <w:t>Partner-aktiviteter</w:t>
      </w:r>
      <w:proofErr w:type="spellEnd"/>
      <w:r w:rsidRPr="00F275F8">
        <w:rPr>
          <w:rFonts w:ascii="Times New Roman" w:hAnsi="Times New Roman" w:cs="Times New Roman"/>
          <w:sz w:val="28"/>
          <w:szCs w:val="28"/>
        </w:rPr>
        <w:t xml:space="preserve">: Enkelte arrangører/samarbeidskonstellasjoner vil ha med en mediebedrift fordi vi kan </w:t>
      </w:r>
      <w:proofErr w:type="gramStart"/>
      <w:r w:rsidRPr="00F275F8">
        <w:rPr>
          <w:rFonts w:ascii="Times New Roman" w:hAnsi="Times New Roman" w:cs="Times New Roman"/>
          <w:sz w:val="28"/>
          <w:szCs w:val="28"/>
        </w:rPr>
        <w:t>å kommunisere</w:t>
      </w:r>
      <w:proofErr w:type="gramEnd"/>
      <w:r w:rsidRPr="00F275F8">
        <w:rPr>
          <w:rFonts w:ascii="Times New Roman" w:hAnsi="Times New Roman" w:cs="Times New Roman"/>
          <w:sz w:val="28"/>
          <w:szCs w:val="28"/>
        </w:rPr>
        <w:t>. Dette medfører bl.a. kommunikasjonsprodukter (annonsebilag?) i gråsonen.</w:t>
      </w:r>
    </w:p>
    <w:p w:rsidR="00F275F8" w:rsidRPr="00F275F8" w:rsidRDefault="00F275F8" w:rsidP="00F275F8">
      <w:pPr>
        <w:pStyle w:val="Rentekst"/>
        <w:rPr>
          <w:rFonts w:ascii="Times New Roman" w:hAnsi="Times New Roman" w:cs="Times New Roman"/>
          <w:sz w:val="28"/>
          <w:szCs w:val="28"/>
        </w:rPr>
      </w:pPr>
    </w:p>
    <w:p w:rsidR="00F275F8" w:rsidRPr="00F275F8" w:rsidRDefault="00F275F8" w:rsidP="00F275F8">
      <w:pPr>
        <w:pStyle w:val="Rentekst"/>
        <w:numPr>
          <w:ilvl w:val="0"/>
          <w:numId w:val="4"/>
        </w:numPr>
        <w:rPr>
          <w:rFonts w:ascii="Times New Roman" w:hAnsi="Times New Roman" w:cs="Times New Roman"/>
          <w:sz w:val="28"/>
          <w:szCs w:val="28"/>
        </w:rPr>
      </w:pPr>
      <w:r w:rsidRPr="00F275F8">
        <w:rPr>
          <w:rFonts w:ascii="Times New Roman" w:hAnsi="Times New Roman" w:cs="Times New Roman"/>
          <w:sz w:val="28"/>
          <w:szCs w:val="28"/>
        </w:rPr>
        <w:t xml:space="preserve">Konsernstyrte produkter: Er </w:t>
      </w:r>
      <w:proofErr w:type="gramStart"/>
      <w:r w:rsidRPr="00F275F8">
        <w:rPr>
          <w:rFonts w:ascii="Times New Roman" w:hAnsi="Times New Roman" w:cs="Times New Roman"/>
          <w:sz w:val="28"/>
          <w:szCs w:val="28"/>
        </w:rPr>
        <w:t>det problemstillinger</w:t>
      </w:r>
      <w:proofErr w:type="gramEnd"/>
      <w:r w:rsidRPr="00F275F8">
        <w:rPr>
          <w:rFonts w:ascii="Times New Roman" w:hAnsi="Times New Roman" w:cs="Times New Roman"/>
          <w:sz w:val="28"/>
          <w:szCs w:val="28"/>
        </w:rPr>
        <w:t xml:space="preserve"> når reklameprodukter utformes langt unna den lokale ansvarlige redaktør, og når disse gjennom konsernsamarbeid går rett inn i produktene?</w:t>
      </w:r>
    </w:p>
    <w:p w:rsidR="00F275F8" w:rsidRPr="00F275F8" w:rsidRDefault="00F275F8" w:rsidP="00F275F8">
      <w:pPr>
        <w:pStyle w:val="Rentekst"/>
        <w:rPr>
          <w:rFonts w:ascii="Times New Roman" w:hAnsi="Times New Roman" w:cs="Times New Roman"/>
          <w:sz w:val="28"/>
          <w:szCs w:val="28"/>
        </w:rPr>
      </w:pPr>
    </w:p>
    <w:p w:rsidR="00F275F8" w:rsidRPr="00F275F8" w:rsidRDefault="00F275F8" w:rsidP="00F275F8">
      <w:pPr>
        <w:pStyle w:val="Rentekst"/>
        <w:numPr>
          <w:ilvl w:val="0"/>
          <w:numId w:val="4"/>
        </w:numPr>
        <w:rPr>
          <w:rFonts w:ascii="Times New Roman" w:hAnsi="Times New Roman" w:cs="Times New Roman"/>
          <w:sz w:val="28"/>
          <w:szCs w:val="28"/>
        </w:rPr>
      </w:pPr>
      <w:r w:rsidRPr="00F275F8">
        <w:rPr>
          <w:rFonts w:ascii="Times New Roman" w:hAnsi="Times New Roman" w:cs="Times New Roman"/>
          <w:sz w:val="28"/>
          <w:szCs w:val="28"/>
        </w:rPr>
        <w:t>PR: ”Pakker” med PR-materiell som er blitt publisert direkte. Eller eksempler på noe som redaksjonen har mottatt og stoppet, noe som viser PR-bransjens praksis.</w:t>
      </w:r>
    </w:p>
    <w:p w:rsidR="00F275F8" w:rsidRPr="00F275F8" w:rsidRDefault="00F275F8" w:rsidP="00F275F8">
      <w:pPr>
        <w:pStyle w:val="Rentekst"/>
        <w:rPr>
          <w:rFonts w:ascii="Times New Roman" w:hAnsi="Times New Roman" w:cs="Times New Roman"/>
          <w:sz w:val="28"/>
          <w:szCs w:val="28"/>
        </w:rPr>
      </w:pPr>
    </w:p>
    <w:p w:rsidR="00F275F8" w:rsidRPr="00F275F8" w:rsidRDefault="00F275F8" w:rsidP="00F275F8">
      <w:pPr>
        <w:pStyle w:val="Rentekst"/>
        <w:numPr>
          <w:ilvl w:val="0"/>
          <w:numId w:val="4"/>
        </w:numPr>
        <w:rPr>
          <w:rFonts w:ascii="Times New Roman" w:hAnsi="Times New Roman" w:cs="Times New Roman"/>
          <w:sz w:val="28"/>
          <w:szCs w:val="28"/>
        </w:rPr>
      </w:pPr>
      <w:r w:rsidRPr="00F275F8">
        <w:rPr>
          <w:rFonts w:ascii="Times New Roman" w:hAnsi="Times New Roman" w:cs="Times New Roman"/>
          <w:sz w:val="28"/>
          <w:szCs w:val="28"/>
        </w:rPr>
        <w:t>Sponsing: Er kjøpte navn som ”</w:t>
      </w:r>
      <w:proofErr w:type="spellStart"/>
      <w:r w:rsidRPr="00F275F8">
        <w:rPr>
          <w:rFonts w:ascii="Times New Roman" w:hAnsi="Times New Roman" w:cs="Times New Roman"/>
          <w:sz w:val="28"/>
          <w:szCs w:val="28"/>
        </w:rPr>
        <w:t>Kiwi-cupen</w:t>
      </w:r>
      <w:proofErr w:type="spellEnd"/>
      <w:r w:rsidRPr="00F275F8">
        <w:rPr>
          <w:rFonts w:ascii="Times New Roman" w:hAnsi="Times New Roman" w:cs="Times New Roman"/>
          <w:sz w:val="28"/>
          <w:szCs w:val="28"/>
        </w:rPr>
        <w:t>” noe problem? Eksempler på bruk.</w:t>
      </w:r>
    </w:p>
    <w:p w:rsidR="00F275F8" w:rsidRPr="00F275F8" w:rsidRDefault="00F275F8" w:rsidP="00F275F8">
      <w:pPr>
        <w:pStyle w:val="Rentekst"/>
        <w:rPr>
          <w:rFonts w:ascii="Times New Roman" w:hAnsi="Times New Roman" w:cs="Times New Roman"/>
          <w:sz w:val="28"/>
          <w:szCs w:val="28"/>
        </w:rPr>
      </w:pPr>
    </w:p>
    <w:p w:rsidR="00F275F8" w:rsidRPr="00F275F8" w:rsidRDefault="00F275F8" w:rsidP="00F275F8">
      <w:pPr>
        <w:pStyle w:val="Rentekst"/>
        <w:numPr>
          <w:ilvl w:val="0"/>
          <w:numId w:val="4"/>
        </w:numPr>
        <w:rPr>
          <w:rFonts w:ascii="Times New Roman" w:hAnsi="Times New Roman" w:cs="Times New Roman"/>
          <w:sz w:val="28"/>
          <w:szCs w:val="28"/>
        </w:rPr>
      </w:pPr>
      <w:r w:rsidRPr="00F275F8">
        <w:rPr>
          <w:rFonts w:ascii="Times New Roman" w:hAnsi="Times New Roman" w:cs="Times New Roman"/>
          <w:sz w:val="28"/>
          <w:szCs w:val="28"/>
        </w:rPr>
        <w:t>Sponsing av ideelle formål for å få omtale. Norsk Tipping har sponset 100 lokale stipender som er blitt delt ut lokalt gjennom Norsk Kulturskoleråd (</w:t>
      </w:r>
      <w:hyperlink r:id="rId5" w:history="1">
        <w:r w:rsidRPr="00F275F8">
          <w:rPr>
            <w:rStyle w:val="Hyperkobling"/>
            <w:rFonts w:ascii="Times New Roman" w:hAnsi="Times New Roman" w:cs="Times New Roman"/>
            <w:sz w:val="28"/>
            <w:szCs w:val="28"/>
          </w:rPr>
          <w:t>http://www.kulturskoleradet.no/Nyheter/Siste%20nytt/S00E02B5C?Plugin=Nyheter</w:t>
        </w:r>
      </w:hyperlink>
      <w:r w:rsidRPr="00F275F8">
        <w:rPr>
          <w:rFonts w:ascii="Times New Roman" w:hAnsi="Times New Roman" w:cs="Times New Roman"/>
          <w:sz w:val="28"/>
          <w:szCs w:val="28"/>
        </w:rPr>
        <w:t>).  Dette har gitt god uttelling med mye hyggelig omtale i lokalpressen. Lignende eksempler?</w:t>
      </w:r>
    </w:p>
    <w:p w:rsidR="00F275F8" w:rsidRPr="00F275F8" w:rsidRDefault="00F275F8" w:rsidP="00F275F8">
      <w:pPr>
        <w:pStyle w:val="Rentekst"/>
        <w:rPr>
          <w:rFonts w:ascii="Times New Roman" w:hAnsi="Times New Roman" w:cs="Times New Roman"/>
          <w:sz w:val="28"/>
          <w:szCs w:val="28"/>
        </w:rPr>
      </w:pPr>
    </w:p>
    <w:p w:rsidR="00F275F8" w:rsidRPr="00F275F8" w:rsidRDefault="00F275F8" w:rsidP="00F275F8">
      <w:pPr>
        <w:pStyle w:val="Rentekst"/>
        <w:numPr>
          <w:ilvl w:val="0"/>
          <w:numId w:val="4"/>
        </w:numPr>
        <w:rPr>
          <w:rFonts w:ascii="Times New Roman" w:hAnsi="Times New Roman" w:cs="Times New Roman"/>
          <w:sz w:val="28"/>
          <w:szCs w:val="28"/>
        </w:rPr>
      </w:pPr>
      <w:r w:rsidRPr="00F275F8">
        <w:rPr>
          <w:rFonts w:ascii="Times New Roman" w:hAnsi="Times New Roman" w:cs="Times New Roman"/>
          <w:sz w:val="28"/>
          <w:szCs w:val="28"/>
        </w:rPr>
        <w:t>Flere kategorier for eksempler er hjertelig velkommen.</w:t>
      </w:r>
    </w:p>
    <w:p w:rsidR="00F275F8" w:rsidRPr="00F275F8" w:rsidRDefault="00F275F8" w:rsidP="00F275F8">
      <w:pPr>
        <w:pStyle w:val="Rentekst"/>
        <w:rPr>
          <w:rFonts w:ascii="Times New Roman" w:hAnsi="Times New Roman" w:cs="Times New Roman"/>
          <w:sz w:val="28"/>
          <w:szCs w:val="28"/>
        </w:rPr>
      </w:pPr>
    </w:p>
    <w:p w:rsidR="00F275F8" w:rsidRPr="00F275F8" w:rsidRDefault="00F275F8" w:rsidP="00F275F8">
      <w:pPr>
        <w:pStyle w:val="Rentekst"/>
        <w:rPr>
          <w:rFonts w:ascii="Times New Roman" w:hAnsi="Times New Roman" w:cs="Times New Roman"/>
          <w:sz w:val="28"/>
          <w:szCs w:val="28"/>
        </w:rPr>
      </w:pPr>
      <w:r w:rsidRPr="00F275F8">
        <w:rPr>
          <w:rFonts w:ascii="Times New Roman" w:hAnsi="Times New Roman" w:cs="Times New Roman"/>
          <w:sz w:val="28"/>
          <w:szCs w:val="28"/>
        </w:rPr>
        <w:t xml:space="preserve"> SEND eksemplene til NR-sekretariatet: </w:t>
      </w:r>
      <w:hyperlink r:id="rId6" w:history="1">
        <w:r w:rsidRPr="00F275F8">
          <w:rPr>
            <w:rStyle w:val="Hyperkobling"/>
            <w:rFonts w:ascii="Times New Roman" w:hAnsi="Times New Roman" w:cs="Times New Roman"/>
            <w:sz w:val="28"/>
            <w:szCs w:val="28"/>
          </w:rPr>
          <w:t>post@nored.no</w:t>
        </w:r>
      </w:hyperlink>
      <w:r w:rsidRPr="00F275F8">
        <w:rPr>
          <w:rFonts w:ascii="Times New Roman" w:hAnsi="Times New Roman" w:cs="Times New Roman"/>
          <w:sz w:val="28"/>
          <w:szCs w:val="28"/>
        </w:rPr>
        <w:t xml:space="preserve"> </w:t>
      </w:r>
    </w:p>
    <w:p w:rsidR="00F275F8" w:rsidRPr="00F275F8" w:rsidRDefault="00F275F8" w:rsidP="00F275F8">
      <w:pPr>
        <w:pStyle w:val="Rentekst"/>
        <w:rPr>
          <w:sz w:val="28"/>
          <w:szCs w:val="28"/>
        </w:rPr>
      </w:pPr>
    </w:p>
    <w:p w:rsidR="00CB5854" w:rsidRDefault="00CB5854">
      <w:pPr>
        <w:rPr>
          <w:sz w:val="28"/>
          <w:szCs w:val="28"/>
        </w:rPr>
      </w:pPr>
    </w:p>
    <w:p w:rsidR="00D12B4C" w:rsidRPr="00D12B4C" w:rsidRDefault="00D12B4C" w:rsidP="00D12B4C">
      <w:pPr>
        <w:jc w:val="center"/>
        <w:rPr>
          <w:rFonts w:ascii="Times New Roman" w:hAnsi="Times New Roman" w:cs="Times New Roman"/>
          <w:sz w:val="28"/>
          <w:szCs w:val="28"/>
        </w:rPr>
      </w:pPr>
      <w:r w:rsidRPr="00D12B4C">
        <w:rPr>
          <w:rFonts w:ascii="Times New Roman" w:hAnsi="Times New Roman" w:cs="Times New Roman"/>
          <w:sz w:val="28"/>
          <w:szCs w:val="28"/>
        </w:rPr>
        <w:t>På forhånd takk!</w:t>
      </w:r>
    </w:p>
    <w:p w:rsidR="00D12B4C" w:rsidRPr="00D12B4C" w:rsidRDefault="00D12B4C" w:rsidP="00D12B4C">
      <w:pPr>
        <w:jc w:val="center"/>
        <w:rPr>
          <w:rFonts w:ascii="Times New Roman" w:hAnsi="Times New Roman" w:cs="Times New Roman"/>
          <w:sz w:val="28"/>
          <w:szCs w:val="28"/>
        </w:rPr>
      </w:pPr>
      <w:r w:rsidRPr="00D12B4C">
        <w:rPr>
          <w:rFonts w:ascii="Times New Roman" w:hAnsi="Times New Roman" w:cs="Times New Roman"/>
          <w:sz w:val="28"/>
          <w:szCs w:val="28"/>
        </w:rPr>
        <w:t>Vennlig hilsen fra NR</w:t>
      </w:r>
    </w:p>
    <w:p w:rsidR="00D12B4C" w:rsidRDefault="00D12B4C" w:rsidP="00D12B4C">
      <w:pPr>
        <w:jc w:val="center"/>
        <w:rPr>
          <w:rFonts w:ascii="Times New Roman" w:hAnsi="Times New Roman" w:cs="Times New Roman"/>
          <w:sz w:val="28"/>
          <w:szCs w:val="28"/>
        </w:rPr>
      </w:pPr>
      <w:r>
        <w:rPr>
          <w:rFonts w:ascii="Times New Roman" w:hAnsi="Times New Roman" w:cs="Times New Roman"/>
          <w:sz w:val="28"/>
          <w:szCs w:val="28"/>
        </w:rPr>
        <w:t>Nils E. Øy, generalsekretær</w:t>
      </w:r>
    </w:p>
    <w:p w:rsidR="00D12B4C" w:rsidRDefault="00D12B4C" w:rsidP="00D12B4C">
      <w:pPr>
        <w:jc w:val="center"/>
        <w:rPr>
          <w:rFonts w:ascii="Times New Roman" w:hAnsi="Times New Roman" w:cs="Times New Roman"/>
          <w:sz w:val="28"/>
          <w:szCs w:val="28"/>
        </w:rPr>
      </w:pPr>
    </w:p>
    <w:p w:rsidR="00D12B4C" w:rsidRDefault="00D12B4C" w:rsidP="00D12B4C">
      <w:pPr>
        <w:jc w:val="center"/>
        <w:rPr>
          <w:rFonts w:ascii="Times New Roman" w:hAnsi="Times New Roman" w:cs="Times New Roman"/>
          <w:sz w:val="28"/>
          <w:szCs w:val="28"/>
        </w:rPr>
      </w:pPr>
    </w:p>
    <w:p w:rsidR="00D12B4C" w:rsidRDefault="00D12B4C" w:rsidP="00D12B4C">
      <w:pPr>
        <w:spacing w:after="0" w:line="240" w:lineRule="auto"/>
        <w:rPr>
          <w:rFonts w:ascii="Times New Roman" w:hAnsi="Times New Roman" w:cs="Times New Roman"/>
          <w:sz w:val="24"/>
          <w:szCs w:val="24"/>
        </w:rPr>
      </w:pPr>
      <w:r w:rsidRPr="00D12B4C">
        <w:rPr>
          <w:rFonts w:ascii="Times New Roman" w:hAnsi="Times New Roman" w:cs="Times New Roman"/>
          <w:sz w:val="24"/>
          <w:szCs w:val="24"/>
          <w:u w:val="single"/>
        </w:rPr>
        <w:t xml:space="preserve">Medlemmer av </w:t>
      </w:r>
      <w:proofErr w:type="spellStart"/>
      <w:r w:rsidRPr="00D12B4C">
        <w:rPr>
          <w:rFonts w:ascii="Times New Roman" w:hAnsi="Times New Roman" w:cs="Times New Roman"/>
          <w:sz w:val="24"/>
          <w:szCs w:val="24"/>
          <w:u w:val="single"/>
        </w:rPr>
        <w:t>NRs</w:t>
      </w:r>
      <w:proofErr w:type="spellEnd"/>
      <w:r w:rsidRPr="00D12B4C">
        <w:rPr>
          <w:rFonts w:ascii="Times New Roman" w:hAnsi="Times New Roman" w:cs="Times New Roman"/>
          <w:sz w:val="24"/>
          <w:szCs w:val="24"/>
          <w:u w:val="single"/>
        </w:rPr>
        <w:t xml:space="preserve"> tekstreklameutvalg er</w:t>
      </w:r>
      <w:r w:rsidRPr="00D12B4C">
        <w:rPr>
          <w:rFonts w:ascii="Times New Roman" w:hAnsi="Times New Roman" w:cs="Times New Roman"/>
          <w:sz w:val="24"/>
          <w:szCs w:val="24"/>
        </w:rPr>
        <w:t>:</w:t>
      </w:r>
    </w:p>
    <w:p w:rsidR="00D12B4C" w:rsidRDefault="00D12B4C" w:rsidP="00D12B4C">
      <w:pPr>
        <w:spacing w:after="0" w:line="240" w:lineRule="auto"/>
        <w:rPr>
          <w:rFonts w:ascii="Times New Roman" w:hAnsi="Times New Roman" w:cs="Times New Roman"/>
          <w:color w:val="333333"/>
          <w:sz w:val="24"/>
          <w:szCs w:val="24"/>
        </w:rPr>
      </w:pPr>
      <w:r w:rsidRPr="00D12B4C">
        <w:rPr>
          <w:rFonts w:ascii="Times New Roman" w:hAnsi="Times New Roman" w:cs="Times New Roman"/>
          <w:color w:val="333333"/>
          <w:sz w:val="24"/>
          <w:szCs w:val="24"/>
        </w:rPr>
        <w:t xml:space="preserve">Sjefredaktør Trine Eilertsen, Bergens Tidende </w:t>
      </w:r>
    </w:p>
    <w:p w:rsidR="00D12B4C" w:rsidRPr="00D12B4C" w:rsidRDefault="00D12B4C" w:rsidP="00D12B4C">
      <w:pPr>
        <w:spacing w:after="0" w:line="240" w:lineRule="auto"/>
        <w:rPr>
          <w:rFonts w:ascii="Times New Roman" w:hAnsi="Times New Roman" w:cs="Times New Roman"/>
          <w:color w:val="333333"/>
          <w:sz w:val="24"/>
          <w:szCs w:val="24"/>
        </w:rPr>
      </w:pPr>
      <w:r w:rsidRPr="00D12B4C">
        <w:rPr>
          <w:rFonts w:ascii="Times New Roman" w:hAnsi="Times New Roman" w:cs="Times New Roman"/>
          <w:color w:val="333333"/>
          <w:sz w:val="24"/>
          <w:szCs w:val="24"/>
        </w:rPr>
        <w:t>Sjefredaktør G</w:t>
      </w:r>
      <w:r>
        <w:rPr>
          <w:rFonts w:ascii="Times New Roman" w:hAnsi="Times New Roman" w:cs="Times New Roman"/>
          <w:color w:val="333333"/>
          <w:sz w:val="24"/>
          <w:szCs w:val="24"/>
        </w:rPr>
        <w:t>unnar Stavrum, Nettavisen</w:t>
      </w:r>
    </w:p>
    <w:p w:rsidR="00D12B4C" w:rsidRPr="00D12B4C" w:rsidRDefault="00D12B4C" w:rsidP="00D12B4C">
      <w:pPr>
        <w:spacing w:after="0" w:line="240" w:lineRule="auto"/>
        <w:rPr>
          <w:rFonts w:ascii="Times New Roman" w:hAnsi="Times New Roman" w:cs="Times New Roman"/>
          <w:color w:val="333333"/>
          <w:sz w:val="24"/>
          <w:szCs w:val="24"/>
        </w:rPr>
      </w:pPr>
      <w:r w:rsidRPr="00D12B4C">
        <w:rPr>
          <w:rFonts w:ascii="Times New Roman" w:hAnsi="Times New Roman" w:cs="Times New Roman"/>
          <w:color w:val="333333"/>
          <w:sz w:val="24"/>
          <w:szCs w:val="24"/>
        </w:rPr>
        <w:t>Redaktør Ine There</w:t>
      </w:r>
      <w:r>
        <w:rPr>
          <w:rFonts w:ascii="Times New Roman" w:hAnsi="Times New Roman" w:cs="Times New Roman"/>
          <w:color w:val="333333"/>
          <w:sz w:val="24"/>
          <w:szCs w:val="24"/>
        </w:rPr>
        <w:t>ze Granseter, Aller Internett</w:t>
      </w:r>
    </w:p>
    <w:p w:rsidR="00D12B4C" w:rsidRPr="00D12B4C" w:rsidRDefault="00D12B4C" w:rsidP="00D12B4C">
      <w:pPr>
        <w:spacing w:after="0" w:line="240" w:lineRule="auto"/>
        <w:rPr>
          <w:rFonts w:ascii="Times New Roman" w:hAnsi="Times New Roman" w:cs="Times New Roman"/>
          <w:color w:val="333333"/>
          <w:sz w:val="24"/>
          <w:szCs w:val="24"/>
        </w:rPr>
      </w:pPr>
      <w:r w:rsidRPr="00D12B4C">
        <w:rPr>
          <w:rFonts w:ascii="Times New Roman" w:hAnsi="Times New Roman" w:cs="Times New Roman"/>
          <w:color w:val="333333"/>
          <w:sz w:val="24"/>
          <w:szCs w:val="24"/>
        </w:rPr>
        <w:t>Redaktør Jo Randen, Da</w:t>
      </w:r>
      <w:r>
        <w:rPr>
          <w:rFonts w:ascii="Times New Roman" w:hAnsi="Times New Roman" w:cs="Times New Roman"/>
          <w:color w:val="333333"/>
          <w:sz w:val="24"/>
          <w:szCs w:val="24"/>
        </w:rPr>
        <w:t>gbladet</w:t>
      </w:r>
    </w:p>
    <w:p w:rsidR="00D12B4C" w:rsidRDefault="00D12B4C" w:rsidP="00D12B4C">
      <w:pPr>
        <w:spacing w:after="0" w:line="240" w:lineRule="auto"/>
        <w:rPr>
          <w:rFonts w:ascii="Times New Roman" w:hAnsi="Times New Roman" w:cs="Times New Roman"/>
          <w:color w:val="333333"/>
          <w:sz w:val="24"/>
          <w:szCs w:val="24"/>
        </w:rPr>
      </w:pPr>
      <w:r w:rsidRPr="00D12B4C">
        <w:rPr>
          <w:rFonts w:ascii="Times New Roman" w:hAnsi="Times New Roman" w:cs="Times New Roman"/>
          <w:color w:val="333333"/>
          <w:sz w:val="24"/>
          <w:szCs w:val="24"/>
        </w:rPr>
        <w:t>S</w:t>
      </w:r>
      <w:r>
        <w:rPr>
          <w:rFonts w:ascii="Times New Roman" w:hAnsi="Times New Roman" w:cs="Times New Roman"/>
          <w:color w:val="333333"/>
          <w:sz w:val="24"/>
          <w:szCs w:val="24"/>
        </w:rPr>
        <w:t>jefredaktør Lars Kise, Varden</w:t>
      </w:r>
    </w:p>
    <w:p w:rsidR="00D12B4C" w:rsidRPr="00D12B4C" w:rsidRDefault="00D12B4C" w:rsidP="00D12B4C">
      <w:pPr>
        <w:spacing w:after="0" w:line="240" w:lineRule="auto"/>
        <w:rPr>
          <w:rFonts w:ascii="Times New Roman" w:hAnsi="Times New Roman" w:cs="Times New Roman"/>
          <w:color w:val="333333"/>
          <w:sz w:val="24"/>
          <w:szCs w:val="24"/>
        </w:rPr>
      </w:pPr>
    </w:p>
    <w:p w:rsidR="00D12B4C" w:rsidRPr="00D12B4C" w:rsidRDefault="00D12B4C" w:rsidP="00D12B4C">
      <w:pPr>
        <w:spacing w:after="0" w:line="240" w:lineRule="auto"/>
        <w:rPr>
          <w:rFonts w:ascii="Times New Roman" w:hAnsi="Times New Roman" w:cs="Times New Roman"/>
          <w:sz w:val="24"/>
          <w:szCs w:val="24"/>
        </w:rPr>
      </w:pPr>
      <w:r w:rsidRPr="00D12B4C">
        <w:rPr>
          <w:rFonts w:ascii="Times New Roman" w:hAnsi="Times New Roman" w:cs="Times New Roman"/>
          <w:color w:val="333333"/>
          <w:sz w:val="24"/>
          <w:szCs w:val="24"/>
        </w:rPr>
        <w:t xml:space="preserve">Som sekretær for utvalget er engasjert Jens </w:t>
      </w:r>
      <w:proofErr w:type="spellStart"/>
      <w:r w:rsidRPr="00D12B4C">
        <w:rPr>
          <w:rFonts w:ascii="Times New Roman" w:hAnsi="Times New Roman" w:cs="Times New Roman"/>
          <w:color w:val="333333"/>
          <w:sz w:val="24"/>
          <w:szCs w:val="24"/>
        </w:rPr>
        <w:t>Barland</w:t>
      </w:r>
      <w:proofErr w:type="spellEnd"/>
    </w:p>
    <w:sectPr w:rsidR="00D12B4C" w:rsidRPr="00D12B4C" w:rsidSect="00CB58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860"/>
    <w:multiLevelType w:val="hybridMultilevel"/>
    <w:tmpl w:val="661A494A"/>
    <w:lvl w:ilvl="0" w:tplc="BA968E2A">
      <w:numFmt w:val="bullet"/>
      <w:lvlText w:val="•"/>
      <w:lvlJc w:val="left"/>
      <w:pPr>
        <w:ind w:left="405" w:hanging="360"/>
      </w:pPr>
      <w:rPr>
        <w:rFonts w:ascii="Times New Roman" w:eastAsiaTheme="minorHAnsi" w:hAnsi="Times New Roman" w:cs="Times New Roman"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
    <w:nsid w:val="094A030C"/>
    <w:multiLevelType w:val="hybridMultilevel"/>
    <w:tmpl w:val="262268F0"/>
    <w:lvl w:ilvl="0" w:tplc="BA968E2A">
      <w:numFmt w:val="bullet"/>
      <w:lvlText w:val="•"/>
      <w:lvlJc w:val="left"/>
      <w:pPr>
        <w:ind w:left="405"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33062454"/>
    <w:multiLevelType w:val="hybridMultilevel"/>
    <w:tmpl w:val="C3B826A0"/>
    <w:lvl w:ilvl="0" w:tplc="04140001">
      <w:start w:val="1"/>
      <w:numFmt w:val="bullet"/>
      <w:lvlText w:val=""/>
      <w:lvlJc w:val="left"/>
      <w:pPr>
        <w:ind w:left="405"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D3822F3"/>
    <w:multiLevelType w:val="hybridMultilevel"/>
    <w:tmpl w:val="098E00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75F8"/>
    <w:rsid w:val="00515DBD"/>
    <w:rsid w:val="008D16EB"/>
    <w:rsid w:val="009B0FB9"/>
    <w:rsid w:val="00AB33B0"/>
    <w:rsid w:val="00AB5505"/>
    <w:rsid w:val="00CB5854"/>
    <w:rsid w:val="00D12B4C"/>
    <w:rsid w:val="00F275F8"/>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5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F275F8"/>
    <w:rPr>
      <w:color w:val="0000FF" w:themeColor="hyperlink"/>
      <w:u w:val="single"/>
    </w:rPr>
  </w:style>
  <w:style w:type="paragraph" w:styleId="Rentekst">
    <w:name w:val="Plain Text"/>
    <w:basedOn w:val="Normal"/>
    <w:link w:val="RentekstTegn"/>
    <w:uiPriority w:val="99"/>
    <w:semiHidden/>
    <w:unhideWhenUsed/>
    <w:rsid w:val="00F275F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F275F8"/>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44371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nored.no" TargetMode="External"/><Relationship Id="rId5" Type="http://schemas.openxmlformats.org/officeDocument/2006/relationships/hyperlink" Target="http://www.kulturskoleradet.no/Nyheter/Siste%20nytt/S00E02B5C?Plugin=Nyhete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464</Words>
  <Characters>2463</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dc:creator>
  <cp:lastModifiedBy>nils</cp:lastModifiedBy>
  <cp:revision>2</cp:revision>
  <dcterms:created xsi:type="dcterms:W3CDTF">2011-11-24T08:22:00Z</dcterms:created>
  <dcterms:modified xsi:type="dcterms:W3CDTF">2011-11-24T08:22:00Z</dcterms:modified>
</cp:coreProperties>
</file>