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898F" w14:textId="77777777" w:rsidR="00E74D7B" w:rsidRPr="00AE02E1" w:rsidRDefault="00E74D7B" w:rsidP="00E74D7B">
      <w:pPr>
        <w:pStyle w:val="Ingenmellomrom"/>
        <w:rPr>
          <w:rFonts w:asciiTheme="majorHAnsi" w:hAnsiTheme="majorHAnsi" w:cstheme="majorHAnsi"/>
          <w:color w:val="000000" w:themeColor="text1"/>
          <w:lang w:eastAsia="nb-NO"/>
        </w:rPr>
      </w:pPr>
      <w:r w:rsidRPr="00AE02E1">
        <w:rPr>
          <w:rFonts w:asciiTheme="majorHAnsi" w:hAnsiTheme="majorHAnsi" w:cstheme="majorHAnsi"/>
          <w:color w:val="000000" w:themeColor="text1"/>
          <w:lang w:eastAsia="nb-NO"/>
        </w:rPr>
        <w:t>Norsk Redaktørforening</w:t>
      </w:r>
    </w:p>
    <w:p w14:paraId="0693090C" w14:textId="77777777" w:rsidR="00E74D7B" w:rsidRPr="00AE02E1" w:rsidRDefault="00E74D7B" w:rsidP="00E74D7B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nb-NO"/>
        </w:rPr>
      </w:pPr>
      <w:r w:rsidRPr="00AE02E1">
        <w:rPr>
          <w:rFonts w:asciiTheme="majorHAnsi" w:eastAsia="Times New Roman" w:hAnsiTheme="majorHAnsi" w:cstheme="majorHAnsi"/>
          <w:color w:val="000000" w:themeColor="text1"/>
          <w:lang w:eastAsia="nb-NO"/>
        </w:rPr>
        <w:t>Styremøte 2022-11-29 Oslo</w:t>
      </w:r>
    </w:p>
    <w:p w14:paraId="51CEB985" w14:textId="26443BFC" w:rsidR="00E74D7B" w:rsidRPr="00AE02E1" w:rsidRDefault="00E74D7B" w:rsidP="00E74D7B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nb-NO"/>
        </w:rPr>
      </w:pPr>
      <w:r w:rsidRPr="00AE02E1">
        <w:rPr>
          <w:rFonts w:asciiTheme="majorHAnsi" w:eastAsia="Times New Roman" w:hAnsiTheme="majorHAnsi" w:cstheme="majorHAnsi"/>
          <w:color w:val="000000" w:themeColor="text1"/>
          <w:lang w:eastAsia="nb-NO"/>
        </w:rPr>
        <w:t>SHU</w:t>
      </w:r>
    </w:p>
    <w:p w14:paraId="5C44D4D7" w14:textId="57A62AA0" w:rsidR="00874A4E" w:rsidRPr="00AE02E1" w:rsidRDefault="00874A4E">
      <w:pPr>
        <w:rPr>
          <w:rFonts w:asciiTheme="majorHAnsi" w:hAnsiTheme="majorHAnsi" w:cstheme="majorHAnsi"/>
          <w:color w:val="000000" w:themeColor="text1"/>
        </w:rPr>
      </w:pPr>
    </w:p>
    <w:p w14:paraId="1CBE12E5" w14:textId="389F9509" w:rsidR="00874A4E" w:rsidRPr="00AE02E1" w:rsidRDefault="00874A4E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AE02E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Sak 2022-50 – Handlingsplan 2023-</w:t>
      </w:r>
      <w:r w:rsidR="00715AF5" w:rsidRPr="00AE02E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20</w:t>
      </w:r>
      <w:r w:rsidRPr="00AE02E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25</w:t>
      </w:r>
    </w:p>
    <w:p w14:paraId="0277246D" w14:textId="03596802" w:rsidR="00E74D7B" w:rsidRPr="00435DA4" w:rsidRDefault="00E353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Bakgrunn:</w:t>
      </w: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74D7B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Redaktørforeningens medlemmer kom med innspill til strategiprosess i forkant av strategiseminaret på Hitra-Frøya i høst. Innspillene ble presentert for styret og inngikk i diskusjonen under seminaret. Styret la retning for handlingsplanen i styremøtet 22. september. </w:t>
      </w:r>
    </w:p>
    <w:p w14:paraId="6ACF3E9B" w14:textId="6EF622FC" w:rsidR="00E74D7B" w:rsidRPr="00435DA4" w:rsidRDefault="00E74D7B">
      <w:pPr>
        <w:rPr>
          <w:rStyle w:val="eop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møtet gjorde styret følgende vedtak: </w:t>
      </w:r>
      <w:r w:rsidRPr="00435DA4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Med utgangspunkt i diskusjoner og innspill som kom frem under styrets strategiseminar, utarbeider sekretariatet et første utkast til handlingsplan for perioden 2023-2025. Utkastet legges frem i forbindelse med NR-styrets møte 29. november.</w:t>
      </w:r>
      <w:r w:rsidRPr="00435DA4">
        <w:rPr>
          <w:rStyle w:val="eop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 </w:t>
      </w:r>
    </w:p>
    <w:p w14:paraId="0F64DC45" w14:textId="73A90791" w:rsidR="00E74D7B" w:rsidRPr="00435DA4" w:rsidRDefault="00E74D7B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435DA4">
        <w:rPr>
          <w:rStyle w:val="eop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Pga. hektisk aktivitet i sekretariatet og fordi strategidiskusjoner egner seg best i fysiske møter, har sekretariatet valgt å utsette presentasjonen av handlingsplanen til styremøtet 7. februar. </w:t>
      </w:r>
    </w:p>
    <w:p w14:paraId="7560A95D" w14:textId="4E02B747" w:rsidR="00545B41" w:rsidRPr="00435DA4" w:rsidRDefault="00545B4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Sekretariatet har jobbet videre med dette ut fra følgende føringer:</w:t>
      </w:r>
    </w:p>
    <w:p w14:paraId="51CA6F2F" w14:textId="7A36835E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Styret ser ikke grunn til store endringer i nåværende strategi. Arbeidet med strategi 21-23 var grundig. Siden da er sekretariatet omorganisert, og alle er i nye roller. Hovedtrekkene i strategien gjelder fortsatt.</w:t>
      </w:r>
    </w:p>
    <w:p w14:paraId="185AAC74" w14:textId="734BC63C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Det er ønske om tydeligere spissing av viktigste oppgaver.</w:t>
      </w:r>
      <w:r w:rsidR="00D44921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Detaljnivået kan reduseres noe, og planen bør bli mer dynamisk gjennom perioden.</w:t>
      </w:r>
    </w:p>
    <w:p w14:paraId="5930CEB1" w14:textId="4880C76E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Medlemsstøtte/hotline skal løftes som kjerneoppgave.</w:t>
      </w:r>
    </w:p>
    <w:p w14:paraId="0F6FAD3E" w14:textId="490D93FB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Arbeid opp mot nye medlemmer skal prioriteres høyere.</w:t>
      </w:r>
    </w:p>
    <w:p w14:paraId="28F2E092" w14:textId="10E36218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Nettverksbygging blant redaktører er en viktig oppgave.</w:t>
      </w:r>
    </w:p>
    <w:p w14:paraId="7E36E8BD" w14:textId="658B3B84" w:rsidR="00545B41" w:rsidRPr="00435DA4" w:rsidRDefault="00545B4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Tettere samarbeid med NJ om veiledere og prosjekter f.eks. rundt presseetikk skal vurderes.</w:t>
      </w:r>
    </w:p>
    <w:p w14:paraId="29772EFD" w14:textId="4A3CF75C" w:rsidR="00545B41" w:rsidRPr="00435DA4" w:rsidRDefault="00D4492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Konkretisering av arbeidet med ytringsfrihet, og oppfølging av Ytringsfrihetskommisjonens arbeid.</w:t>
      </w:r>
    </w:p>
    <w:p w14:paraId="1FEA557F" w14:textId="3876E3FC" w:rsidR="00D44921" w:rsidRPr="00435DA4" w:rsidRDefault="00D4492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Arbeid rundt bedre rekruttering til yrket er viktig for medlemmene, og må inn i handlingsplanen.</w:t>
      </w:r>
    </w:p>
    <w:p w14:paraId="441513F0" w14:textId="436E47CE" w:rsidR="00D44921" w:rsidRPr="00435DA4" w:rsidRDefault="00D44921" w:rsidP="00545B41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Vurdere å utvikle verktøy for å måle mangfold.</w:t>
      </w:r>
    </w:p>
    <w:p w14:paraId="78C580C0" w14:textId="05DBD5F5" w:rsidR="00D44921" w:rsidRPr="00435DA4" w:rsidRDefault="00D44921" w:rsidP="00D4492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A87A7A" w14:textId="08438633" w:rsidR="00E353C0" w:rsidRPr="00435DA4" w:rsidRDefault="00E353C0" w:rsidP="00B72557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Arbeidet videre: </w:t>
      </w:r>
    </w:p>
    <w:p w14:paraId="022D0DB6" w14:textId="17F7CE0D" w:rsidR="00B72557" w:rsidRPr="00435DA4" w:rsidRDefault="00D44921" w:rsidP="00B7255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Sekretariatet legger fram et fullstendig utkast til ny handlingsplan på neste fysiske styremøte, 7. februar</w:t>
      </w:r>
      <w:r w:rsidR="00B72557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E74D7B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med utgangspunkt i</w:t>
      </w:r>
      <w:r w:rsidR="00B72557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følgende </w:t>
      </w:r>
      <w:r w:rsidR="00E353C0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foreløpige </w:t>
      </w:r>
      <w:r w:rsidR="00B72557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disposisjon:</w:t>
      </w:r>
    </w:p>
    <w:p w14:paraId="711D0270" w14:textId="77777777" w:rsidR="00B72557" w:rsidRPr="00435DA4" w:rsidRDefault="00B72557" w:rsidP="00B7255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HANDLINGSPLAN 2023-25</w:t>
      </w:r>
    </w:p>
    <w:p w14:paraId="3E9CE925" w14:textId="77777777" w:rsidR="00E353C0" w:rsidRPr="00435DA4" w:rsidRDefault="00B72557" w:rsidP="00E353C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Redaktørforeningens formål</w:t>
      </w:r>
    </w:p>
    <w:p w14:paraId="426BD8A3" w14:textId="77777777" w:rsidR="00E353C0" w:rsidRPr="00435DA4" w:rsidRDefault="00E74D7B" w:rsidP="00E353C0">
      <w:pPr>
        <w:pStyle w:val="Listeavsnitt"/>
        <w:numPr>
          <w:ilvl w:val="0"/>
          <w:numId w:val="4"/>
        </w:numPr>
        <w:rPr>
          <w:rStyle w:val="eop"/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Style w:val="spellingerror"/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NRs</w:t>
      </w:r>
      <w:r w:rsidRPr="00435DA4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</w:rPr>
        <w:t xml:space="preserve"> viktigste mål neste to år: 2-3 punkter m/tiltak. Dette skal være punkter som representerer bevegelse, og skal prioriteres høyest både av sekretariat og styre. Mål og tiltak revideres hvert halvår, for å sikre at handlingsplanen er dynamisk nok.</w:t>
      </w:r>
      <w:r w:rsidRPr="00435DA4">
        <w:rPr>
          <w:rStyle w:val="eop"/>
          <w:rFonts w:asciiTheme="majorHAnsi" w:hAnsiTheme="majorHAnsi" w:cstheme="majorHAnsi"/>
          <w:color w:val="000000" w:themeColor="text1"/>
          <w:sz w:val="24"/>
          <w:szCs w:val="24"/>
        </w:rPr>
        <w:t> </w:t>
      </w:r>
    </w:p>
    <w:p w14:paraId="3F909771" w14:textId="4AC6A9C5" w:rsidR="00545B41" w:rsidRPr="00435DA4" w:rsidRDefault="00B72557" w:rsidP="00E353C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NRs grunnleggende oppgaver</w:t>
      </w:r>
    </w:p>
    <w:p w14:paraId="6A358C04" w14:textId="0446C384" w:rsidR="002D7651" w:rsidRPr="00435DA4" w:rsidRDefault="002D7651" w:rsidP="00E353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9C74FA8" w14:textId="77777777" w:rsidR="00E353C0" w:rsidRPr="00435DA4" w:rsidRDefault="00E353C0" w:rsidP="00E353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243333" w14:textId="77777777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  <w:u w:val="single"/>
        </w:rPr>
        <w:t>Forslag viktigste oppgaver: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0ECCF5A2" w14:textId="1A45873A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Flere medlemmer skal oppleve foreningen som et relevant nettverk for dem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7875DE2" w14:textId="77777777" w:rsidR="00E353C0" w:rsidRPr="00435DA4" w:rsidRDefault="00E353C0" w:rsidP="00E353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</w:rPr>
        <w:t>Direkte kommunikasjon med alle nye medlemmer – informasjon + behov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5EDF239" w14:textId="77777777" w:rsidR="00E353C0" w:rsidRPr="00435DA4" w:rsidRDefault="00E353C0" w:rsidP="00E353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</w:rPr>
        <w:t>Prioritere nettverksbygging sterkere både i velkomstseminar og i andre arrangementer sentralt og i regionforeningene, både gjennom mingletid og styrte, faglige aktiviteter.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49C37CD" w14:textId="77777777" w:rsidR="00E353C0" w:rsidRPr="00435DA4" w:rsidRDefault="00E353C0" w:rsidP="00E353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</w:rPr>
        <w:t>Vurdere mentorordning for unge/nye redaktører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DADD6F3" w14:textId="71FD11AE" w:rsidR="00E353C0" w:rsidRPr="00435DA4" w:rsidRDefault="00E353C0" w:rsidP="00E353C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</w:rPr>
        <w:t>Fornye nettsider og internkommunikasjon.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44811887" w14:textId="56EB62CC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 w:themeColor="text1"/>
        </w:rPr>
      </w:pPr>
    </w:p>
    <w:p w14:paraId="1F3A0F3E" w14:textId="11677CEA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 w:themeColor="text1"/>
        </w:rPr>
      </w:pPr>
    </w:p>
    <w:p w14:paraId="0A6853B6" w14:textId="77777777" w:rsidR="00E353C0" w:rsidRPr="00435DA4" w:rsidRDefault="00E353C0" w:rsidP="00E353C0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Ytringsfrihet:</w:t>
      </w:r>
    </w:p>
    <w:p w14:paraId="545E5E54" w14:textId="3018232C" w:rsidR="00191C57" w:rsidRPr="00435DA4" w:rsidRDefault="00191C57" w:rsidP="00E353C0">
      <w:pPr>
        <w:pStyle w:val="Listeavsnit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Arbeide aktivt med oppfølging av Ytringsfrihetskommisjonens utredning</w:t>
      </w:r>
    </w:p>
    <w:p w14:paraId="6E0439BA" w14:textId="405B5174" w:rsidR="00191C57" w:rsidRPr="00435DA4" w:rsidRDefault="00191C57" w:rsidP="00E353C0">
      <w:pPr>
        <w:pStyle w:val="Listeavsnitt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Arbeide for å bedre ytringsklimaet for arbeidstakere og varslere</w:t>
      </w:r>
    </w:p>
    <w:p w14:paraId="073AB11A" w14:textId="656AFC4F" w:rsidR="00E353C0" w:rsidRPr="00435DA4" w:rsidRDefault="00E353C0" w:rsidP="00E353C0">
      <w:pPr>
        <w:pStyle w:val="Listeavsnitt"/>
        <w:numPr>
          <w:ilvl w:val="0"/>
          <w:numId w:val="14"/>
        </w:num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Øke kunnskapen om og utvikle tiltak for å ivareta sårbare aktører bedre i redaktørstyrte debatt/meningsinnhold.</w:t>
      </w:r>
    </w:p>
    <w:p w14:paraId="3224535F" w14:textId="20E4DE8E" w:rsidR="00E353C0" w:rsidRPr="00435DA4" w:rsidRDefault="00E353C0" w:rsidP="00E353C0">
      <w:pPr>
        <w:pStyle w:val="Listeavsnitt"/>
        <w:numPr>
          <w:ilvl w:val="0"/>
          <w:numId w:val="14"/>
        </w:num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Undersøke status av ytringsfrihet i norske mediehus, gjerne i samarbeid med NJ</w:t>
      </w:r>
    </w:p>
    <w:p w14:paraId="4A2FEA1C" w14:textId="77777777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 w:themeColor="text1"/>
        </w:rPr>
      </w:pPr>
    </w:p>
    <w:p w14:paraId="6010A255" w14:textId="77777777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</w:p>
    <w:p w14:paraId="0A21EC62" w14:textId="77777777" w:rsidR="00E353C0" w:rsidRPr="00435DA4" w:rsidRDefault="00E353C0" w:rsidP="00E353C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435DA4">
        <w:rPr>
          <w:rStyle w:val="eop"/>
          <w:rFonts w:asciiTheme="majorHAnsi" w:hAnsiTheme="majorHAnsi" w:cstheme="majorHAnsi"/>
          <w:b/>
          <w:bCs/>
          <w:color w:val="000000" w:themeColor="text1"/>
        </w:rPr>
        <w:t> </w:t>
      </w:r>
      <w:r w:rsidRPr="00435DA4">
        <w:rPr>
          <w:rFonts w:asciiTheme="majorHAnsi" w:hAnsiTheme="majorHAnsi" w:cstheme="majorHAnsi"/>
          <w:b/>
          <w:bCs/>
          <w:color w:val="000000" w:themeColor="text1"/>
        </w:rPr>
        <w:t>Innsyn/offentlighet:</w:t>
      </w:r>
    </w:p>
    <w:p w14:paraId="00028526" w14:textId="4D405453" w:rsidR="00E353C0" w:rsidRPr="00435DA4" w:rsidRDefault="00E353C0" w:rsidP="00E353C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000000" w:themeColor="text1"/>
        </w:rPr>
      </w:pPr>
      <w:r w:rsidRPr="00435DA4">
        <w:rPr>
          <w:rStyle w:val="normaltextrun"/>
          <w:rFonts w:asciiTheme="majorHAnsi" w:hAnsiTheme="majorHAnsi" w:cstheme="majorHAnsi"/>
          <w:color w:val="000000" w:themeColor="text1"/>
        </w:rPr>
        <w:t>Arbeide for å sikre åpenhet rundt ulykker og alvorlige hendelser</w:t>
      </w:r>
      <w:r w:rsidRPr="00435DA4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37EFDF9A" w14:textId="76740265" w:rsidR="00191C57" w:rsidRPr="00435DA4" w:rsidRDefault="00191C57" w:rsidP="00E353C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000000" w:themeColor="text1"/>
        </w:rPr>
      </w:pPr>
      <w:r w:rsidRPr="00435DA4">
        <w:rPr>
          <w:rStyle w:val="eop"/>
          <w:rFonts w:asciiTheme="majorHAnsi" w:hAnsiTheme="majorHAnsi" w:cstheme="majorHAnsi"/>
          <w:color w:val="000000" w:themeColor="text1"/>
        </w:rPr>
        <w:t>Arbeide for økt åpenhet i rettspleien</w:t>
      </w:r>
    </w:p>
    <w:p w14:paraId="55568248" w14:textId="77777777" w:rsidR="00E353C0" w:rsidRPr="00435DA4" w:rsidRDefault="00E353C0" w:rsidP="00E353C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435DA4">
        <w:rPr>
          <w:rFonts w:asciiTheme="majorHAnsi" w:hAnsiTheme="majorHAnsi" w:cstheme="majorHAnsi"/>
          <w:color w:val="000000" w:themeColor="text1"/>
        </w:rPr>
        <w:t>Satsing på økt innsynskompetanse blant redaktørene, via samarbeid regionforeningene.</w:t>
      </w:r>
    </w:p>
    <w:p w14:paraId="2137EBD1" w14:textId="4C7F93D0" w:rsidR="00E353C0" w:rsidRPr="00435DA4" w:rsidRDefault="00E353C0" w:rsidP="00E353C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435DA4">
        <w:rPr>
          <w:rFonts w:asciiTheme="majorHAnsi" w:hAnsiTheme="majorHAnsi" w:cstheme="majorHAnsi"/>
          <w:color w:val="000000" w:themeColor="text1"/>
        </w:rPr>
        <w:t>Gjennomgang av NRs egen praksis når det gjelder åpenhet</w:t>
      </w:r>
    </w:p>
    <w:p w14:paraId="331C4543" w14:textId="65FA6276" w:rsidR="00E74D7B" w:rsidRPr="00435DA4" w:rsidRDefault="00E74D7B" w:rsidP="004A112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1A0233B" w14:textId="65484AB8" w:rsidR="00E353C0" w:rsidRPr="00435DA4" w:rsidRDefault="00E353C0" w:rsidP="004A112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Styret setter stor pris på konkrete innspill fra styrets medlemmer</w:t>
      </w:r>
      <w:r w:rsidR="00C77F90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7922CF23" w14:textId="54052F74" w:rsidR="00E353C0" w:rsidRPr="00435DA4" w:rsidRDefault="00E74D7B" w:rsidP="00E353C0">
      <w:pPr>
        <w:pStyle w:val="Listeavsnitt"/>
        <w:ind w:left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5DA4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Forslag til vedtak:</w:t>
      </w: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Sekretariatet </w:t>
      </w:r>
      <w:r w:rsidR="00E353C0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>arbeider</w:t>
      </w:r>
      <w:r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videre med handlingsplanen ut fra disposisjonen og de innspillene som kom i styrets møte.</w:t>
      </w:r>
      <w:r w:rsidR="00E353C0" w:rsidRPr="00435D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Forslag til konkret handlingsplan legges fram i styrets møte 7. februar. Planen sendes deretter på høring til NRs medlemmer og regionforeninger før endelig behandling skjer på NRs landsmøte 10. mai.</w:t>
      </w:r>
    </w:p>
    <w:p w14:paraId="716C18EE" w14:textId="47717969" w:rsidR="00E74D7B" w:rsidRPr="00435DA4" w:rsidRDefault="00E74D7B" w:rsidP="004A112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E74D7B" w:rsidRPr="0043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798"/>
    <w:multiLevelType w:val="multilevel"/>
    <w:tmpl w:val="138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F0D15"/>
    <w:multiLevelType w:val="hybridMultilevel"/>
    <w:tmpl w:val="174047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4B4B"/>
    <w:multiLevelType w:val="multilevel"/>
    <w:tmpl w:val="87B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049E6"/>
    <w:multiLevelType w:val="hybridMultilevel"/>
    <w:tmpl w:val="ED8A8B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82BD0"/>
    <w:multiLevelType w:val="hybridMultilevel"/>
    <w:tmpl w:val="22DA6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055F1"/>
    <w:multiLevelType w:val="hybridMultilevel"/>
    <w:tmpl w:val="A17ECB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C015C4"/>
    <w:multiLevelType w:val="hybridMultilevel"/>
    <w:tmpl w:val="AF780792"/>
    <w:lvl w:ilvl="0" w:tplc="B470A3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4016A"/>
    <w:multiLevelType w:val="hybridMultilevel"/>
    <w:tmpl w:val="B6AEE9F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003F09"/>
    <w:multiLevelType w:val="multilevel"/>
    <w:tmpl w:val="EE3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5C1C8E"/>
    <w:multiLevelType w:val="hybridMultilevel"/>
    <w:tmpl w:val="DD70D15A"/>
    <w:lvl w:ilvl="0" w:tplc="B290D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26A6"/>
    <w:multiLevelType w:val="hybridMultilevel"/>
    <w:tmpl w:val="2CC020EA"/>
    <w:lvl w:ilvl="0" w:tplc="297E3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4979"/>
    <w:multiLevelType w:val="multilevel"/>
    <w:tmpl w:val="E80C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7D3462"/>
    <w:multiLevelType w:val="multilevel"/>
    <w:tmpl w:val="7FC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BF08B2"/>
    <w:multiLevelType w:val="hybridMultilevel"/>
    <w:tmpl w:val="AD7A8E3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C61780"/>
    <w:multiLevelType w:val="hybridMultilevel"/>
    <w:tmpl w:val="B6CEA8E6"/>
    <w:lvl w:ilvl="0" w:tplc="457AE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02941">
    <w:abstractNumId w:val="14"/>
  </w:num>
  <w:num w:numId="2" w16cid:durableId="387992324">
    <w:abstractNumId w:val="6"/>
  </w:num>
  <w:num w:numId="3" w16cid:durableId="1213537453">
    <w:abstractNumId w:val="9"/>
  </w:num>
  <w:num w:numId="4" w16cid:durableId="1570650879">
    <w:abstractNumId w:val="10"/>
  </w:num>
  <w:num w:numId="5" w16cid:durableId="1885680362">
    <w:abstractNumId w:val="1"/>
  </w:num>
  <w:num w:numId="6" w16cid:durableId="1256791809">
    <w:abstractNumId w:val="3"/>
  </w:num>
  <w:num w:numId="7" w16cid:durableId="2013021522">
    <w:abstractNumId w:val="4"/>
  </w:num>
  <w:num w:numId="8" w16cid:durableId="613906983">
    <w:abstractNumId w:val="11"/>
  </w:num>
  <w:num w:numId="9" w16cid:durableId="1910192998">
    <w:abstractNumId w:val="8"/>
  </w:num>
  <w:num w:numId="10" w16cid:durableId="2088913424">
    <w:abstractNumId w:val="0"/>
  </w:num>
  <w:num w:numId="11" w16cid:durableId="153761026">
    <w:abstractNumId w:val="2"/>
  </w:num>
  <w:num w:numId="12" w16cid:durableId="1515799658">
    <w:abstractNumId w:val="12"/>
  </w:num>
  <w:num w:numId="13" w16cid:durableId="1850368461">
    <w:abstractNumId w:val="5"/>
  </w:num>
  <w:num w:numId="14" w16cid:durableId="940259672">
    <w:abstractNumId w:val="7"/>
  </w:num>
  <w:num w:numId="15" w16cid:durableId="1982347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1"/>
    <w:rsid w:val="00071D5D"/>
    <w:rsid w:val="001339B5"/>
    <w:rsid w:val="00137314"/>
    <w:rsid w:val="0014199F"/>
    <w:rsid w:val="00191C57"/>
    <w:rsid w:val="001F3FCB"/>
    <w:rsid w:val="00212F4D"/>
    <w:rsid w:val="00225F7E"/>
    <w:rsid w:val="002D7651"/>
    <w:rsid w:val="002F4865"/>
    <w:rsid w:val="003870D6"/>
    <w:rsid w:val="00390829"/>
    <w:rsid w:val="003D06D0"/>
    <w:rsid w:val="003F72DF"/>
    <w:rsid w:val="00432A17"/>
    <w:rsid w:val="00435DA4"/>
    <w:rsid w:val="00483F33"/>
    <w:rsid w:val="004A1125"/>
    <w:rsid w:val="004B4337"/>
    <w:rsid w:val="00545B41"/>
    <w:rsid w:val="005E5AE1"/>
    <w:rsid w:val="00640919"/>
    <w:rsid w:val="00677538"/>
    <w:rsid w:val="006A3652"/>
    <w:rsid w:val="006D6DB3"/>
    <w:rsid w:val="00715AF5"/>
    <w:rsid w:val="00804E57"/>
    <w:rsid w:val="00874A4E"/>
    <w:rsid w:val="00924E4A"/>
    <w:rsid w:val="00947433"/>
    <w:rsid w:val="00A01D91"/>
    <w:rsid w:val="00A10138"/>
    <w:rsid w:val="00A41530"/>
    <w:rsid w:val="00A50D5E"/>
    <w:rsid w:val="00A6524E"/>
    <w:rsid w:val="00A844F1"/>
    <w:rsid w:val="00AE02E1"/>
    <w:rsid w:val="00AF6B63"/>
    <w:rsid w:val="00B72557"/>
    <w:rsid w:val="00B960C3"/>
    <w:rsid w:val="00C77F90"/>
    <w:rsid w:val="00CB3D0A"/>
    <w:rsid w:val="00CB573F"/>
    <w:rsid w:val="00CB5A1B"/>
    <w:rsid w:val="00D42696"/>
    <w:rsid w:val="00D44921"/>
    <w:rsid w:val="00D5339B"/>
    <w:rsid w:val="00DE1214"/>
    <w:rsid w:val="00DF62F3"/>
    <w:rsid w:val="00E353C0"/>
    <w:rsid w:val="00E74D7B"/>
    <w:rsid w:val="00E9534E"/>
    <w:rsid w:val="00ED3264"/>
    <w:rsid w:val="00FF672F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414"/>
  <w15:chartTrackingRefBased/>
  <w15:docId w15:val="{75C4D5AB-A416-488F-91E0-992CC69A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5B41"/>
    <w:pPr>
      <w:ind w:left="720"/>
      <w:contextualSpacing/>
    </w:pPr>
  </w:style>
  <w:style w:type="paragraph" w:customStyle="1" w:styleId="paragraph">
    <w:name w:val="paragraph"/>
    <w:basedOn w:val="Normal"/>
    <w:rsid w:val="0054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545B41"/>
  </w:style>
  <w:style w:type="character" w:customStyle="1" w:styleId="normaltextrun">
    <w:name w:val="normaltextrun"/>
    <w:basedOn w:val="Standardskriftforavsnitt"/>
    <w:rsid w:val="00E74D7B"/>
  </w:style>
  <w:style w:type="character" w:customStyle="1" w:styleId="spellingerror">
    <w:name w:val="spellingerror"/>
    <w:basedOn w:val="Standardskriftforavsnitt"/>
    <w:rsid w:val="00E74D7B"/>
  </w:style>
  <w:style w:type="paragraph" w:styleId="Ingenmellomrom">
    <w:name w:val="No Spacing"/>
    <w:uiPriority w:val="1"/>
    <w:qFormat/>
    <w:rsid w:val="00E7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69558-C911-48CE-B89D-A10ADBD2097E}"/>
</file>

<file path=customXml/itemProps2.xml><?xml version="1.0" encoding="utf-8"?>
<ds:datastoreItem xmlns:ds="http://schemas.openxmlformats.org/officeDocument/2006/customXml" ds:itemID="{82A59B45-4256-4365-90B2-B4FFEEB7E66F}"/>
</file>

<file path=customXml/itemProps3.xml><?xml version="1.0" encoding="utf-8"?>
<ds:datastoreItem xmlns:ds="http://schemas.openxmlformats.org/officeDocument/2006/customXml" ds:itemID="{DCB7671C-B85A-4961-BF45-50F949622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4</cp:revision>
  <dcterms:created xsi:type="dcterms:W3CDTF">2022-11-27T18:06:00Z</dcterms:created>
  <dcterms:modified xsi:type="dcterms:W3CDTF">2022-11-27T18:09:00Z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