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89616" w14:textId="77777777" w:rsidR="003A6032" w:rsidRPr="003A6032" w:rsidRDefault="003A6032" w:rsidP="003A6032">
      <w:pPr>
        <w:pStyle w:val="paragraph"/>
        <w:spacing w:before="0" w:beforeAutospacing="0" w:after="0" w:afterAutospacing="0"/>
        <w:textAlignment w:val="baseline"/>
        <w:rPr>
          <w:rFonts w:ascii="Calibri" w:hAnsi="Calibri" w:cs="Segoe UI"/>
          <w:sz w:val="18"/>
          <w:szCs w:val="18"/>
        </w:rPr>
      </w:pPr>
      <w:r w:rsidRPr="003A6032">
        <w:rPr>
          <w:rStyle w:val="normaltextrun"/>
          <w:rFonts w:ascii="Calibri" w:hAnsi="Calibri" w:cs="Arial"/>
          <w:sz w:val="22"/>
          <w:szCs w:val="22"/>
        </w:rPr>
        <w:t>Norsk Redaktørforening</w:t>
      </w:r>
      <w:r w:rsidRPr="003A6032">
        <w:rPr>
          <w:rStyle w:val="eop"/>
          <w:rFonts w:ascii="Calibri" w:hAnsi="Calibri" w:cs="Arial"/>
          <w:sz w:val="22"/>
          <w:szCs w:val="22"/>
        </w:rPr>
        <w:t> </w:t>
      </w:r>
    </w:p>
    <w:p w14:paraId="2072B96A" w14:textId="77777777" w:rsidR="003A6032" w:rsidRPr="003A6032" w:rsidRDefault="003A6032" w:rsidP="003A6032">
      <w:pPr>
        <w:pStyle w:val="paragraph"/>
        <w:spacing w:before="0" w:beforeAutospacing="0" w:after="0" w:afterAutospacing="0"/>
        <w:textAlignment w:val="baseline"/>
        <w:rPr>
          <w:rFonts w:ascii="Calibri" w:hAnsi="Calibri" w:cs="Segoe UI"/>
          <w:sz w:val="18"/>
          <w:szCs w:val="18"/>
        </w:rPr>
      </w:pPr>
      <w:r w:rsidRPr="003A6032">
        <w:rPr>
          <w:rStyle w:val="normaltextrun"/>
          <w:rFonts w:ascii="Calibri" w:hAnsi="Calibri" w:cs="Arial"/>
          <w:sz w:val="22"/>
          <w:szCs w:val="22"/>
        </w:rPr>
        <w:t>Styremøte 2021-03-23 (Teams)</w:t>
      </w:r>
      <w:r w:rsidRPr="003A6032">
        <w:rPr>
          <w:rStyle w:val="eop"/>
          <w:rFonts w:ascii="Calibri" w:hAnsi="Calibri" w:cs="Arial"/>
          <w:sz w:val="22"/>
          <w:szCs w:val="22"/>
        </w:rPr>
        <w:t> </w:t>
      </w:r>
    </w:p>
    <w:p w14:paraId="6C3FCEE1" w14:textId="1C2227D8" w:rsidR="003A6032" w:rsidRPr="003A6032" w:rsidRDefault="003A6032" w:rsidP="003A6032">
      <w:pPr>
        <w:pStyle w:val="paragraph"/>
        <w:spacing w:before="0" w:beforeAutospacing="0" w:after="0" w:afterAutospacing="0"/>
        <w:textAlignment w:val="baseline"/>
        <w:rPr>
          <w:rFonts w:ascii="Calibri" w:hAnsi="Calibri" w:cs="Segoe UI"/>
          <w:sz w:val="18"/>
          <w:szCs w:val="18"/>
        </w:rPr>
      </w:pPr>
      <w:proofErr w:type="spellStart"/>
      <w:r w:rsidRPr="003A6032">
        <w:rPr>
          <w:rStyle w:val="normaltextrun"/>
          <w:rFonts w:ascii="Calibri" w:hAnsi="Calibri" w:cs="Arial"/>
          <w:sz w:val="22"/>
          <w:szCs w:val="22"/>
        </w:rPr>
        <w:t>RKN</w:t>
      </w:r>
      <w:proofErr w:type="spellEnd"/>
    </w:p>
    <w:p w14:paraId="48C267F4" w14:textId="77777777" w:rsidR="003A6032" w:rsidRDefault="003A6032" w:rsidP="003A6032">
      <w:pPr>
        <w:rPr>
          <w:rFonts w:ascii="Calibri" w:eastAsia="Times New Roman" w:hAnsi="Calibri" w:cs="Times New Roman"/>
          <w:color w:val="000000"/>
          <w:shd w:val="clear" w:color="auto" w:fill="FFFFFF"/>
          <w:lang w:eastAsia="nb-NO"/>
        </w:rPr>
      </w:pPr>
    </w:p>
    <w:p w14:paraId="52C4529D" w14:textId="77777777" w:rsidR="003A6032" w:rsidRDefault="003A6032" w:rsidP="003A6032">
      <w:pPr>
        <w:rPr>
          <w:rFonts w:ascii="Calibri" w:eastAsia="Times New Roman" w:hAnsi="Calibri" w:cs="Times New Roman"/>
          <w:color w:val="000000"/>
          <w:shd w:val="clear" w:color="auto" w:fill="FFFFFF"/>
          <w:lang w:eastAsia="nb-NO"/>
        </w:rPr>
      </w:pPr>
    </w:p>
    <w:p w14:paraId="3E1DB749" w14:textId="77777777" w:rsidR="003A6032" w:rsidRDefault="003A6032" w:rsidP="003A6032">
      <w:pPr>
        <w:rPr>
          <w:rFonts w:ascii="Calibri" w:eastAsia="Times New Roman" w:hAnsi="Calibri" w:cs="Times New Roman"/>
          <w:color w:val="000000"/>
          <w:shd w:val="clear" w:color="auto" w:fill="FFFFFF"/>
          <w:lang w:eastAsia="nb-NO"/>
        </w:rPr>
      </w:pPr>
    </w:p>
    <w:p w14:paraId="38C6109F" w14:textId="77777777" w:rsidR="003A6032" w:rsidRDefault="003A6032" w:rsidP="003A6032">
      <w:pPr>
        <w:rPr>
          <w:rFonts w:ascii="Calibri" w:eastAsia="Times New Roman" w:hAnsi="Calibri" w:cs="Times New Roman"/>
          <w:color w:val="000000"/>
          <w:shd w:val="clear" w:color="auto" w:fill="FFFFFF"/>
          <w:lang w:eastAsia="nb-NO"/>
        </w:rPr>
      </w:pPr>
    </w:p>
    <w:p w14:paraId="0506A1B2" w14:textId="54123AB4" w:rsidR="003A6032" w:rsidRDefault="003A6032" w:rsidP="003A6032">
      <w:pPr>
        <w:rPr>
          <w:rFonts w:eastAsia="Times New Roman" w:cs="Times New Roman"/>
          <w:b/>
          <w:bCs/>
          <w:color w:val="000000"/>
          <w:sz w:val="28"/>
          <w:szCs w:val="28"/>
          <w:shd w:val="clear" w:color="auto" w:fill="FFFFFF"/>
          <w:lang w:eastAsia="nb-NO"/>
        </w:rPr>
      </w:pPr>
      <w:r w:rsidRPr="003A6032">
        <w:rPr>
          <w:rFonts w:eastAsia="Times New Roman" w:cs="Times New Roman"/>
          <w:b/>
          <w:bCs/>
          <w:color w:val="000000"/>
          <w:sz w:val="28"/>
          <w:szCs w:val="28"/>
          <w:shd w:val="clear" w:color="auto" w:fill="FFFFFF"/>
          <w:lang w:eastAsia="nb-NO"/>
        </w:rPr>
        <w:t>Sak 2021-15: Handlingsplanen 2021-2023</w:t>
      </w:r>
    </w:p>
    <w:p w14:paraId="14053B39" w14:textId="24C83BDD" w:rsidR="003A6032" w:rsidRDefault="003A6032" w:rsidP="003A6032">
      <w:pPr>
        <w:spacing w:line="276" w:lineRule="auto"/>
        <w:rPr>
          <w:rFonts w:eastAsia="Times New Roman" w:cs="Times New Roman"/>
          <w:color w:val="000000"/>
          <w:shd w:val="clear" w:color="auto" w:fill="FFFFFF"/>
          <w:lang w:eastAsia="nb-NO"/>
        </w:rPr>
      </w:pPr>
      <w:r w:rsidRPr="003A6032">
        <w:rPr>
          <w:rFonts w:eastAsia="Times New Roman" w:cs="Times New Roman"/>
          <w:color w:val="000000"/>
          <w:shd w:val="clear" w:color="auto" w:fill="FFFFFF"/>
          <w:lang w:eastAsia="nb-NO"/>
        </w:rPr>
        <w:t xml:space="preserve">I styrets møte 16. februar vedtok styret å sende utkast til handlingsplan ut på høring. </w:t>
      </w:r>
      <w:r>
        <w:rPr>
          <w:rFonts w:eastAsia="Times New Roman" w:cs="Times New Roman"/>
          <w:color w:val="000000"/>
          <w:shd w:val="clear" w:color="auto" w:fill="FFFFFF"/>
          <w:lang w:eastAsia="nb-NO"/>
        </w:rPr>
        <w:t xml:space="preserve">Mandag </w:t>
      </w:r>
      <w:r w:rsidRPr="003A6032">
        <w:rPr>
          <w:rFonts w:eastAsia="Times New Roman" w:cs="Times New Roman"/>
          <w:color w:val="000000"/>
          <w:shd w:val="clear" w:color="auto" w:fill="FFFFFF"/>
          <w:lang w:eastAsia="nb-NO"/>
        </w:rPr>
        <w:t xml:space="preserve">22. februar ble </w:t>
      </w:r>
      <w:hyperlink r:id="rId4" w:history="1">
        <w:r w:rsidRPr="003A6032">
          <w:rPr>
            <w:rStyle w:val="Hyperkobling"/>
            <w:rFonts w:eastAsia="Times New Roman" w:cs="Times New Roman"/>
            <w:shd w:val="clear" w:color="auto" w:fill="FFFFFF"/>
            <w:lang w:eastAsia="nb-NO"/>
          </w:rPr>
          <w:t>planutkastet sendt ut</w:t>
        </w:r>
      </w:hyperlink>
      <w:r w:rsidRPr="003A6032">
        <w:rPr>
          <w:rFonts w:eastAsia="Times New Roman" w:cs="Times New Roman"/>
          <w:color w:val="000000"/>
          <w:shd w:val="clear" w:color="auto" w:fill="FFFFFF"/>
          <w:lang w:eastAsia="nb-NO"/>
        </w:rPr>
        <w:t xml:space="preserve"> til regionforeninger og medlemmer </w:t>
      </w:r>
      <w:r>
        <w:rPr>
          <w:rFonts w:eastAsia="Times New Roman" w:cs="Times New Roman"/>
          <w:color w:val="000000"/>
          <w:shd w:val="clear" w:color="auto" w:fill="FFFFFF"/>
          <w:lang w:eastAsia="nb-NO"/>
        </w:rPr>
        <w:t xml:space="preserve">med høringsfrist fredag 19. mars. I tillegg ble utkastet også delt i nyhetsbrevet. Planutkastet har også vekket interesse fra Medier24 som laget </w:t>
      </w:r>
      <w:hyperlink r:id="rId5" w:history="1">
        <w:r w:rsidRPr="003A6032">
          <w:rPr>
            <w:rStyle w:val="Hyperkobling"/>
            <w:rFonts w:eastAsia="Times New Roman" w:cs="Times New Roman"/>
            <w:shd w:val="clear" w:color="auto" w:fill="FFFFFF"/>
            <w:lang w:eastAsia="nb-NO"/>
          </w:rPr>
          <w:t>denne saken</w:t>
        </w:r>
      </w:hyperlink>
      <w:r>
        <w:rPr>
          <w:rFonts w:eastAsia="Times New Roman" w:cs="Times New Roman"/>
          <w:color w:val="000000"/>
          <w:shd w:val="clear" w:color="auto" w:fill="FFFFFF"/>
          <w:lang w:eastAsia="nb-NO"/>
        </w:rPr>
        <w:t xml:space="preserve"> om forslaget om å forebygge krenkelseskultur.</w:t>
      </w:r>
    </w:p>
    <w:p w14:paraId="30AD6600" w14:textId="49EE0D5C" w:rsidR="003A6032" w:rsidRDefault="003A6032" w:rsidP="003A6032">
      <w:pPr>
        <w:spacing w:line="276" w:lineRule="auto"/>
        <w:rPr>
          <w:rFonts w:eastAsia="Times New Roman" w:cs="Times New Roman"/>
          <w:color w:val="000000"/>
          <w:shd w:val="clear" w:color="auto" w:fill="FFFFFF"/>
          <w:lang w:eastAsia="nb-NO"/>
        </w:rPr>
      </w:pPr>
      <w:r>
        <w:rPr>
          <w:rFonts w:eastAsia="Times New Roman" w:cs="Times New Roman"/>
          <w:color w:val="000000"/>
          <w:shd w:val="clear" w:color="auto" w:fill="FFFFFF"/>
          <w:lang w:eastAsia="nb-NO"/>
        </w:rPr>
        <w:t>Siden høringsfristen er såpass tett på styremøtet</w:t>
      </w:r>
      <w:r w:rsidR="00D84591">
        <w:rPr>
          <w:rFonts w:eastAsia="Times New Roman" w:cs="Times New Roman"/>
          <w:color w:val="000000"/>
          <w:shd w:val="clear" w:color="auto" w:fill="FFFFFF"/>
          <w:lang w:eastAsia="nb-NO"/>
        </w:rPr>
        <w:t>,</w:t>
      </w:r>
      <w:r>
        <w:rPr>
          <w:rFonts w:eastAsia="Times New Roman" w:cs="Times New Roman"/>
          <w:color w:val="000000"/>
          <w:shd w:val="clear" w:color="auto" w:fill="FFFFFF"/>
          <w:lang w:eastAsia="nb-NO"/>
        </w:rPr>
        <w:t xml:space="preserve"> nøyer vi oss med å legge inn de innkomne forslagene som vedlegg. Planen, slik den ble sendt ut, følger som eksternt vedlegg. Med utgangspunkt i diskusjonen i styret kan sekretariatet etter styremøtet sende et revidert forslag til styrets medlemmer som kan behandles pr epost. Den versjonen styret</w:t>
      </w:r>
      <w:r w:rsidR="00D84591">
        <w:rPr>
          <w:rFonts w:eastAsia="Times New Roman" w:cs="Times New Roman"/>
          <w:color w:val="000000"/>
          <w:shd w:val="clear" w:color="auto" w:fill="FFFFFF"/>
          <w:lang w:eastAsia="nb-NO"/>
        </w:rPr>
        <w:t>s medlemmer</w:t>
      </w:r>
      <w:r>
        <w:rPr>
          <w:rFonts w:eastAsia="Times New Roman" w:cs="Times New Roman"/>
          <w:color w:val="000000"/>
          <w:shd w:val="clear" w:color="auto" w:fill="FFFFFF"/>
          <w:lang w:eastAsia="nb-NO"/>
        </w:rPr>
        <w:t xml:space="preserve"> blir enig</w:t>
      </w:r>
      <w:r w:rsidR="00D84591">
        <w:rPr>
          <w:rFonts w:eastAsia="Times New Roman" w:cs="Times New Roman"/>
          <w:color w:val="000000"/>
          <w:shd w:val="clear" w:color="auto" w:fill="FFFFFF"/>
          <w:lang w:eastAsia="nb-NO"/>
        </w:rPr>
        <w:t>e</w:t>
      </w:r>
      <w:r>
        <w:rPr>
          <w:rFonts w:eastAsia="Times New Roman" w:cs="Times New Roman"/>
          <w:color w:val="000000"/>
          <w:shd w:val="clear" w:color="auto" w:fill="FFFFFF"/>
          <w:lang w:eastAsia="nb-NO"/>
        </w:rPr>
        <w:t xml:space="preserve"> om,</w:t>
      </w:r>
      <w:r w:rsidR="00D84591">
        <w:rPr>
          <w:rFonts w:eastAsia="Times New Roman" w:cs="Times New Roman"/>
          <w:color w:val="000000"/>
          <w:shd w:val="clear" w:color="auto" w:fill="FFFFFF"/>
          <w:lang w:eastAsia="nb-NO"/>
        </w:rPr>
        <w:t xml:space="preserve"> </w:t>
      </w:r>
      <w:r>
        <w:rPr>
          <w:rFonts w:eastAsia="Times New Roman" w:cs="Times New Roman"/>
          <w:color w:val="000000"/>
          <w:shd w:val="clear" w:color="auto" w:fill="FFFFFF"/>
          <w:lang w:eastAsia="nb-NO"/>
        </w:rPr>
        <w:t xml:space="preserve">vil være vil være den som </w:t>
      </w:r>
      <w:r w:rsidR="00D84591">
        <w:rPr>
          <w:rFonts w:eastAsia="Times New Roman" w:cs="Times New Roman"/>
          <w:color w:val="000000"/>
          <w:shd w:val="clear" w:color="auto" w:fill="FFFFFF"/>
          <w:lang w:eastAsia="nb-NO"/>
        </w:rPr>
        <w:t>behandles på landsmøtet.</w:t>
      </w:r>
    </w:p>
    <w:p w14:paraId="6ED4082D" w14:textId="3138BE05" w:rsidR="00D84591" w:rsidRDefault="00D84591" w:rsidP="003A6032">
      <w:pPr>
        <w:spacing w:line="276" w:lineRule="auto"/>
        <w:rPr>
          <w:rFonts w:eastAsia="Times New Roman" w:cs="Times New Roman"/>
          <w:color w:val="000000"/>
          <w:shd w:val="clear" w:color="auto" w:fill="FFFFFF"/>
          <w:lang w:eastAsia="nb-NO"/>
        </w:rPr>
      </w:pPr>
      <w:r>
        <w:rPr>
          <w:rFonts w:eastAsia="Times New Roman" w:cs="Times New Roman"/>
          <w:color w:val="000000"/>
          <w:shd w:val="clear" w:color="auto" w:fill="FFFFFF"/>
          <w:lang w:eastAsia="nb-NO"/>
        </w:rPr>
        <w:t xml:space="preserve">I det høringsfristen gikk ut, forelå det </w:t>
      </w:r>
      <w:r w:rsidR="00CC04EF">
        <w:rPr>
          <w:rFonts w:eastAsia="Times New Roman" w:cs="Times New Roman"/>
          <w:color w:val="000000"/>
          <w:shd w:val="clear" w:color="auto" w:fill="FFFFFF"/>
          <w:lang w:eastAsia="nb-NO"/>
        </w:rPr>
        <w:t xml:space="preserve">kun to </w:t>
      </w:r>
      <w:r>
        <w:rPr>
          <w:rFonts w:eastAsia="Times New Roman" w:cs="Times New Roman"/>
          <w:color w:val="000000"/>
          <w:shd w:val="clear" w:color="auto" w:fill="FFFFFF"/>
          <w:lang w:eastAsia="nb-NO"/>
        </w:rPr>
        <w:t>høringsinnspill fra medlemmene. Disse følger som nummererte vedlegg til saken.</w:t>
      </w:r>
    </w:p>
    <w:p w14:paraId="32F28557" w14:textId="1CF2338C" w:rsidR="00D84591" w:rsidRDefault="00D84591" w:rsidP="003A6032">
      <w:pPr>
        <w:spacing w:line="276" w:lineRule="auto"/>
        <w:rPr>
          <w:rFonts w:eastAsia="Times New Roman" w:cs="Times New Roman"/>
          <w:color w:val="000000"/>
          <w:shd w:val="clear" w:color="auto" w:fill="FFFFFF"/>
          <w:lang w:eastAsia="nb-NO"/>
        </w:rPr>
      </w:pPr>
    </w:p>
    <w:p w14:paraId="12B04CA4" w14:textId="045CB34C" w:rsidR="00D84591" w:rsidRPr="003A6032" w:rsidRDefault="00D84591" w:rsidP="003A6032">
      <w:pPr>
        <w:spacing w:line="276" w:lineRule="auto"/>
        <w:rPr>
          <w:rFonts w:eastAsia="Times New Roman" w:cs="Times New Roman"/>
          <w:color w:val="000000"/>
          <w:shd w:val="clear" w:color="auto" w:fill="FFFFFF"/>
          <w:lang w:eastAsia="nb-NO"/>
        </w:rPr>
      </w:pPr>
      <w:r w:rsidRPr="00D84591">
        <w:rPr>
          <w:rFonts w:eastAsia="Times New Roman" w:cs="Times New Roman"/>
          <w:color w:val="000000"/>
          <w:u w:val="single"/>
          <w:shd w:val="clear" w:color="auto" w:fill="FFFFFF"/>
          <w:lang w:eastAsia="nb-NO"/>
        </w:rPr>
        <w:t>Forslag til vedtak:</w:t>
      </w:r>
      <w:r>
        <w:rPr>
          <w:rFonts w:eastAsia="Times New Roman" w:cs="Times New Roman"/>
          <w:color w:val="000000"/>
          <w:shd w:val="clear" w:color="auto" w:fill="FFFFFF"/>
          <w:lang w:eastAsia="nb-NO"/>
        </w:rPr>
        <w:t xml:space="preserve"> Med utgangspunkt i høringsinnspillene og styrets drøfting i møtet, utarbeider sekretariatet et revidert forslag til handlingsplan som styret behandler pr epost. </w:t>
      </w:r>
    </w:p>
    <w:p w14:paraId="27B5080C" w14:textId="735720C8" w:rsidR="000E39F1" w:rsidRPr="00D84591" w:rsidRDefault="00CC04EF"/>
    <w:p w14:paraId="70917F01" w14:textId="5F5D1FBB" w:rsidR="00D84591" w:rsidRPr="00D84591" w:rsidRDefault="00D84591">
      <w:r w:rsidRPr="00D84591">
        <w:t xml:space="preserve">Vedlegg 1 Forslag fra Gustav-Erik </w:t>
      </w:r>
      <w:proofErr w:type="spellStart"/>
      <w:r w:rsidRPr="00D84591">
        <w:t>Blaalid</w:t>
      </w:r>
      <w:proofErr w:type="spellEnd"/>
      <w:r w:rsidRPr="00D84591">
        <w:t>, redaktør i kyst.no</w:t>
      </w:r>
    </w:p>
    <w:p w14:paraId="633C3042" w14:textId="05832980" w:rsidR="00D84591" w:rsidRPr="00D84591" w:rsidRDefault="00D84591">
      <w:r w:rsidRPr="00D84591">
        <w:t>Vedlegg 2 Forslag fra Medienettverket</w:t>
      </w:r>
      <w:r>
        <w:t xml:space="preserve"> ved styreleder Veslemøy Østrem </w:t>
      </w:r>
    </w:p>
    <w:p w14:paraId="11979E32" w14:textId="009C97CB" w:rsidR="00D84591" w:rsidRDefault="00D84591">
      <w:pPr>
        <w:rPr>
          <w:b/>
          <w:bCs/>
        </w:rPr>
      </w:pPr>
    </w:p>
    <w:p w14:paraId="1277FFFF" w14:textId="20A4846D" w:rsidR="00D84591" w:rsidRDefault="00D84591">
      <w:pPr>
        <w:rPr>
          <w:b/>
          <w:bCs/>
        </w:rPr>
      </w:pPr>
      <w:r>
        <w:rPr>
          <w:b/>
          <w:bCs/>
        </w:rPr>
        <w:br w:type="page"/>
      </w:r>
    </w:p>
    <w:p w14:paraId="6278FDB5" w14:textId="1A23E678" w:rsidR="00D84591" w:rsidRDefault="00D84591">
      <w:pPr>
        <w:rPr>
          <w:b/>
          <w:bCs/>
          <w:u w:val="single"/>
        </w:rPr>
      </w:pPr>
      <w:r w:rsidRPr="00CC04EF">
        <w:rPr>
          <w:b/>
          <w:bCs/>
          <w:u w:val="single"/>
        </w:rPr>
        <w:lastRenderedPageBreak/>
        <w:t>Vedlegg 1</w:t>
      </w:r>
    </w:p>
    <w:p w14:paraId="6E4D5C50" w14:textId="77777777" w:rsidR="00CC04EF" w:rsidRPr="00CC04EF" w:rsidRDefault="00CC04EF">
      <w:pPr>
        <w:rPr>
          <w:b/>
          <w:bCs/>
          <w:u w:val="single"/>
        </w:rPr>
      </w:pPr>
    </w:p>
    <w:p w14:paraId="2A5E1573" w14:textId="68DEA08D" w:rsidR="00D84591" w:rsidRDefault="00CC04EF" w:rsidP="00D84591">
      <w:pPr>
        <w:rPr>
          <w:rFonts w:ascii="Calibri" w:hAnsi="Calibri"/>
          <w:sz w:val="22"/>
          <w:szCs w:val="22"/>
        </w:rPr>
      </w:pPr>
      <w:r>
        <w:rPr>
          <w:rFonts w:ascii="Calibri" w:hAnsi="Calibri"/>
          <w:b/>
          <w:bCs/>
          <w:color w:val="000000"/>
        </w:rPr>
        <w:t>F</w:t>
      </w:r>
      <w:r w:rsidR="00D84591">
        <w:rPr>
          <w:rFonts w:ascii="Calibri" w:hAnsi="Calibri"/>
          <w:b/>
          <w:bCs/>
          <w:color w:val="000000"/>
        </w:rPr>
        <w:t>ra:</w:t>
      </w:r>
      <w:r w:rsidR="00D84591">
        <w:rPr>
          <w:rStyle w:val="apple-converted-space"/>
          <w:rFonts w:ascii="Calibri" w:hAnsi="Calibri"/>
          <w:b/>
          <w:bCs/>
          <w:color w:val="000000"/>
        </w:rPr>
        <w:t> </w:t>
      </w:r>
      <w:r w:rsidR="00D84591">
        <w:rPr>
          <w:rFonts w:ascii="Calibri" w:hAnsi="Calibri"/>
          <w:color w:val="000000"/>
        </w:rPr>
        <w:t xml:space="preserve">Gustav-Erik </w:t>
      </w:r>
      <w:proofErr w:type="spellStart"/>
      <w:r w:rsidR="00D84591">
        <w:rPr>
          <w:rFonts w:ascii="Calibri" w:hAnsi="Calibri"/>
          <w:color w:val="000000"/>
        </w:rPr>
        <w:t>Blaalid</w:t>
      </w:r>
      <w:proofErr w:type="spellEnd"/>
      <w:r w:rsidR="00D84591">
        <w:rPr>
          <w:rFonts w:ascii="Calibri" w:hAnsi="Calibri"/>
          <w:color w:val="000000"/>
        </w:rPr>
        <w:t xml:space="preserve"> &lt;</w:t>
      </w:r>
      <w:hyperlink r:id="rId6" w:history="1">
        <w:r w:rsidR="00D84591">
          <w:rPr>
            <w:rStyle w:val="Hyperkobling"/>
            <w:rFonts w:ascii="Calibri" w:hAnsi="Calibri"/>
            <w:color w:val="0563C1"/>
          </w:rPr>
          <w:t>gustav@kyst.no</w:t>
        </w:r>
      </w:hyperlink>
      <w:r w:rsidR="00D84591">
        <w:rPr>
          <w:rFonts w:ascii="Calibri" w:hAnsi="Calibri"/>
          <w:color w:val="000000"/>
        </w:rPr>
        <w:t>&gt;</w:t>
      </w:r>
      <w:r w:rsidR="00D84591">
        <w:rPr>
          <w:rFonts w:ascii="Calibri" w:hAnsi="Calibri"/>
          <w:color w:val="000000"/>
        </w:rPr>
        <w:br/>
      </w:r>
      <w:r w:rsidR="00D84591">
        <w:rPr>
          <w:rFonts w:ascii="Calibri" w:hAnsi="Calibri"/>
          <w:b/>
          <w:bCs/>
          <w:color w:val="000000"/>
        </w:rPr>
        <w:t>Dato:</w:t>
      </w:r>
      <w:r w:rsidR="00D84591">
        <w:rPr>
          <w:rStyle w:val="apple-converted-space"/>
          <w:rFonts w:ascii="Calibri" w:hAnsi="Calibri"/>
          <w:b/>
          <w:bCs/>
          <w:color w:val="000000"/>
        </w:rPr>
        <w:t> </w:t>
      </w:r>
      <w:r w:rsidR="00D84591">
        <w:rPr>
          <w:rFonts w:ascii="Calibri" w:hAnsi="Calibri"/>
          <w:color w:val="000000"/>
        </w:rPr>
        <w:t>onsdag 24. februar 2021 10:24</w:t>
      </w:r>
      <w:r w:rsidR="00D84591">
        <w:rPr>
          <w:rFonts w:ascii="Calibri" w:hAnsi="Calibri"/>
          <w:color w:val="000000"/>
        </w:rPr>
        <w:br/>
      </w:r>
      <w:r w:rsidR="00D84591">
        <w:rPr>
          <w:rFonts w:ascii="Calibri" w:hAnsi="Calibri"/>
          <w:b/>
          <w:bCs/>
          <w:color w:val="000000"/>
        </w:rPr>
        <w:t>Til:</w:t>
      </w:r>
      <w:r w:rsidR="00D84591">
        <w:rPr>
          <w:rStyle w:val="apple-converted-space"/>
          <w:rFonts w:ascii="Calibri" w:hAnsi="Calibri"/>
          <w:b/>
          <w:bCs/>
          <w:color w:val="000000"/>
        </w:rPr>
        <w:t> </w:t>
      </w:r>
      <w:r w:rsidR="00D84591">
        <w:rPr>
          <w:rFonts w:ascii="Calibri" w:hAnsi="Calibri"/>
          <w:color w:val="000000"/>
        </w:rPr>
        <w:t>Reidun Kjelling Nybø &lt;</w:t>
      </w:r>
      <w:hyperlink r:id="rId7" w:history="1">
        <w:r w:rsidR="00D84591">
          <w:rPr>
            <w:rStyle w:val="Hyperkobling"/>
            <w:rFonts w:ascii="Calibri" w:hAnsi="Calibri"/>
            <w:color w:val="0563C1"/>
          </w:rPr>
          <w:t>rkn@nored.no</w:t>
        </w:r>
      </w:hyperlink>
      <w:r w:rsidR="00D84591">
        <w:rPr>
          <w:rFonts w:ascii="Calibri" w:hAnsi="Calibri"/>
          <w:color w:val="000000"/>
        </w:rPr>
        <w:t>&gt;</w:t>
      </w:r>
      <w:r w:rsidR="00D84591">
        <w:rPr>
          <w:rFonts w:ascii="Calibri" w:hAnsi="Calibri"/>
          <w:color w:val="000000"/>
        </w:rPr>
        <w:br/>
      </w:r>
      <w:r w:rsidR="00D84591">
        <w:rPr>
          <w:rFonts w:ascii="Calibri" w:hAnsi="Calibri"/>
          <w:b/>
          <w:bCs/>
          <w:color w:val="000000"/>
        </w:rPr>
        <w:t>Emne:</w:t>
      </w:r>
      <w:r w:rsidR="00D84591">
        <w:rPr>
          <w:rStyle w:val="apple-converted-space"/>
          <w:rFonts w:ascii="Calibri" w:hAnsi="Calibri"/>
          <w:b/>
          <w:bCs/>
          <w:color w:val="000000"/>
        </w:rPr>
        <w:t> </w:t>
      </w:r>
      <w:r w:rsidR="00D84591">
        <w:rPr>
          <w:rFonts w:ascii="Calibri" w:hAnsi="Calibri"/>
          <w:color w:val="000000"/>
        </w:rPr>
        <w:t>Forslag til tillegg i</w:t>
      </w:r>
    </w:p>
    <w:p w14:paraId="7669AF6C" w14:textId="77777777" w:rsidR="00D84591" w:rsidRDefault="00D84591" w:rsidP="00D84591">
      <w:pPr>
        <w:rPr>
          <w:rFonts w:ascii="Calibri" w:hAnsi="Calibri"/>
          <w:sz w:val="22"/>
          <w:szCs w:val="22"/>
        </w:rPr>
      </w:pPr>
      <w:r>
        <w:rPr>
          <w:rFonts w:ascii="Calibri" w:hAnsi="Calibri"/>
          <w:sz w:val="22"/>
          <w:szCs w:val="22"/>
        </w:rPr>
        <w:t> </w:t>
      </w:r>
    </w:p>
    <w:p w14:paraId="4F7BA97C" w14:textId="77777777" w:rsidR="00D84591" w:rsidRDefault="00D84591" w:rsidP="00D84591">
      <w:pPr>
        <w:rPr>
          <w:rFonts w:ascii="Calibri" w:hAnsi="Calibri"/>
          <w:color w:val="000000"/>
          <w:sz w:val="22"/>
          <w:szCs w:val="22"/>
        </w:rPr>
      </w:pPr>
      <w:r>
        <w:rPr>
          <w:rFonts w:ascii="Calibri" w:hAnsi="Calibri"/>
          <w:color w:val="000000"/>
          <w:sz w:val="22"/>
          <w:szCs w:val="22"/>
        </w:rPr>
        <w:t>Hei</w:t>
      </w:r>
    </w:p>
    <w:p w14:paraId="5621DF93" w14:textId="77777777" w:rsidR="00D84591" w:rsidRDefault="00D84591" w:rsidP="00D84591">
      <w:pPr>
        <w:rPr>
          <w:rFonts w:ascii="Calibri" w:hAnsi="Calibri"/>
          <w:color w:val="000000"/>
          <w:sz w:val="22"/>
          <w:szCs w:val="22"/>
        </w:rPr>
      </w:pPr>
      <w:r>
        <w:rPr>
          <w:rFonts w:ascii="Calibri" w:hAnsi="Calibri"/>
          <w:color w:val="000000"/>
          <w:sz w:val="22"/>
          <w:szCs w:val="22"/>
        </w:rPr>
        <w:t>Jeg har lest utkastet, og har noen kommentar.</w:t>
      </w:r>
    </w:p>
    <w:p w14:paraId="6C8AE8F6" w14:textId="77777777" w:rsidR="00D84591" w:rsidRDefault="00D84591" w:rsidP="00D84591">
      <w:pPr>
        <w:rPr>
          <w:rFonts w:ascii="Calibri" w:hAnsi="Calibri"/>
          <w:color w:val="000000"/>
          <w:sz w:val="22"/>
          <w:szCs w:val="22"/>
        </w:rPr>
      </w:pPr>
      <w:r>
        <w:rPr>
          <w:rFonts w:ascii="Calibri" w:hAnsi="Calibri"/>
          <w:color w:val="000000"/>
          <w:sz w:val="22"/>
          <w:szCs w:val="22"/>
        </w:rPr>
        <w:t> </w:t>
      </w:r>
    </w:p>
    <w:p w14:paraId="2818080D" w14:textId="77777777" w:rsidR="00D84591" w:rsidRDefault="00D84591" w:rsidP="00D84591">
      <w:pPr>
        <w:rPr>
          <w:rFonts w:ascii="Calibri" w:hAnsi="Calibri"/>
          <w:color w:val="000000"/>
          <w:sz w:val="22"/>
          <w:szCs w:val="22"/>
        </w:rPr>
      </w:pPr>
      <w:r>
        <w:rPr>
          <w:rFonts w:ascii="Calibri" w:hAnsi="Calibri"/>
          <w:color w:val="000000"/>
          <w:sz w:val="22"/>
          <w:szCs w:val="22"/>
        </w:rPr>
        <w:t>Alle innspillene mener jeg er gode og nødvendige, men elefanten i rommet adresseres i altfor forsiktige og vage vendinger.</w:t>
      </w:r>
    </w:p>
    <w:p w14:paraId="3CF996BE" w14:textId="77777777" w:rsidR="00D84591" w:rsidRDefault="00D84591" w:rsidP="00D84591">
      <w:pPr>
        <w:rPr>
          <w:rFonts w:ascii="Calibri" w:hAnsi="Calibri"/>
          <w:color w:val="000000"/>
          <w:sz w:val="22"/>
          <w:szCs w:val="22"/>
        </w:rPr>
      </w:pPr>
      <w:r>
        <w:rPr>
          <w:rFonts w:ascii="Calibri" w:hAnsi="Calibri"/>
          <w:color w:val="000000"/>
          <w:sz w:val="22"/>
          <w:szCs w:val="22"/>
        </w:rPr>
        <w:t> </w:t>
      </w:r>
    </w:p>
    <w:p w14:paraId="4E18BD75" w14:textId="77777777" w:rsidR="00D84591" w:rsidRDefault="00D84591" w:rsidP="00D84591">
      <w:pPr>
        <w:rPr>
          <w:rFonts w:ascii="Calibri" w:hAnsi="Calibri"/>
          <w:color w:val="000000"/>
          <w:sz w:val="22"/>
          <w:szCs w:val="22"/>
        </w:rPr>
      </w:pPr>
      <w:r>
        <w:rPr>
          <w:rFonts w:ascii="Calibri" w:hAnsi="Calibri"/>
          <w:color w:val="000000"/>
          <w:sz w:val="22"/>
          <w:szCs w:val="22"/>
        </w:rPr>
        <w:t>1. Sosial medier kan ikke erstatte redaktørstyrte medier (dette må fokuseres mer eksplisitt)</w:t>
      </w:r>
    </w:p>
    <w:p w14:paraId="26290174" w14:textId="77777777" w:rsidR="00D84591" w:rsidRDefault="00D84591" w:rsidP="00D84591">
      <w:pPr>
        <w:rPr>
          <w:rFonts w:ascii="Calibri" w:hAnsi="Calibri"/>
          <w:color w:val="000000"/>
          <w:sz w:val="22"/>
          <w:szCs w:val="22"/>
        </w:rPr>
      </w:pPr>
      <w:r>
        <w:rPr>
          <w:rFonts w:ascii="Calibri" w:hAnsi="Calibri"/>
          <w:color w:val="000000"/>
          <w:sz w:val="22"/>
          <w:szCs w:val="22"/>
        </w:rPr>
        <w:t xml:space="preserve">2. Norske medier må slutte med massiv, daglig reklame for sosiale medier. Hva er poenget med "Følg oss </w:t>
      </w:r>
      <w:proofErr w:type="gramStart"/>
      <w:r>
        <w:rPr>
          <w:rFonts w:ascii="Calibri" w:hAnsi="Calibri"/>
          <w:color w:val="000000"/>
          <w:sz w:val="22"/>
          <w:szCs w:val="22"/>
        </w:rPr>
        <w:t>på...</w:t>
      </w:r>
      <w:proofErr w:type="gramEnd"/>
      <w:r>
        <w:rPr>
          <w:rFonts w:ascii="Calibri" w:hAnsi="Calibri"/>
          <w:color w:val="000000"/>
          <w:sz w:val="22"/>
          <w:szCs w:val="22"/>
        </w:rPr>
        <w:t>" annet enn reklame? La oss sammen, alle redaktørstyrte medier i Norge, gjøre en kollektiv innsats for å få fjernet dette fra alle websider, og alle enkeltsaker.</w:t>
      </w:r>
    </w:p>
    <w:p w14:paraId="0E2991B7" w14:textId="77777777" w:rsidR="00D84591" w:rsidRDefault="00D84591" w:rsidP="00D84591">
      <w:pPr>
        <w:rPr>
          <w:rFonts w:ascii="Calibri" w:hAnsi="Calibri"/>
          <w:color w:val="000000"/>
          <w:sz w:val="22"/>
          <w:szCs w:val="22"/>
        </w:rPr>
      </w:pPr>
      <w:r>
        <w:rPr>
          <w:rFonts w:ascii="Calibri" w:hAnsi="Calibri"/>
          <w:color w:val="000000"/>
          <w:sz w:val="22"/>
          <w:szCs w:val="22"/>
        </w:rPr>
        <w:t>3. Redaktørstyrte medier må jobbe mer bevisst for at debatt føres i nettopp redaktørstyrte medier - ikke hausse tilfeldige bloggere eller opphøye debatter i kommentarfeltene til opinionsdannende.</w:t>
      </w:r>
    </w:p>
    <w:p w14:paraId="6BC7D366" w14:textId="77777777" w:rsidR="00D84591" w:rsidRDefault="00D84591" w:rsidP="00D84591">
      <w:pPr>
        <w:rPr>
          <w:rFonts w:ascii="Calibri" w:hAnsi="Calibri"/>
          <w:color w:val="000000"/>
          <w:sz w:val="22"/>
          <w:szCs w:val="22"/>
        </w:rPr>
      </w:pPr>
      <w:r>
        <w:rPr>
          <w:rFonts w:ascii="Calibri" w:hAnsi="Calibri"/>
          <w:color w:val="000000"/>
          <w:sz w:val="22"/>
          <w:szCs w:val="22"/>
        </w:rPr>
        <w:t>4. Gjøre et krafttak for å få Regjering og Storting til å vedta lover som gjør slutt på at Norge er et skatteparadis for multinasjonale selskaper som undergraver inntektsgrunnlaget for norske medier. Nå har vi vente lenge nok på EU. Vi har vist verden at vi er best på å håndtere en pandemi - la oss vise verden at vi også klarer å bestemme over egne skatteregler. Redaktører må ha en mening om et så viktig tema.</w:t>
      </w:r>
    </w:p>
    <w:p w14:paraId="6C05D98D" w14:textId="77777777" w:rsidR="00D84591" w:rsidRDefault="00D84591" w:rsidP="00D84591">
      <w:pPr>
        <w:rPr>
          <w:rFonts w:ascii="Calibri" w:hAnsi="Calibri"/>
          <w:color w:val="000000"/>
          <w:sz w:val="22"/>
          <w:szCs w:val="22"/>
        </w:rPr>
      </w:pPr>
      <w:r>
        <w:rPr>
          <w:rFonts w:ascii="Calibri" w:hAnsi="Calibri"/>
          <w:color w:val="000000"/>
          <w:sz w:val="22"/>
          <w:szCs w:val="22"/>
        </w:rPr>
        <w:t> </w:t>
      </w:r>
    </w:p>
    <w:p w14:paraId="3777ECD6" w14:textId="77777777" w:rsidR="00D84591" w:rsidRDefault="00D84591" w:rsidP="00D84591">
      <w:pPr>
        <w:rPr>
          <w:rFonts w:ascii="Calibri" w:hAnsi="Calibri"/>
          <w:color w:val="000000"/>
          <w:sz w:val="22"/>
          <w:szCs w:val="22"/>
        </w:rPr>
      </w:pPr>
      <w:r>
        <w:rPr>
          <w:rFonts w:ascii="Calibri" w:hAnsi="Calibri"/>
          <w:color w:val="000000"/>
          <w:sz w:val="22"/>
          <w:szCs w:val="22"/>
        </w:rPr>
        <w:t>Håper dette kan være med i den videre debatten og handlingsplan</w:t>
      </w:r>
    </w:p>
    <w:p w14:paraId="0EC595E7" w14:textId="77777777" w:rsidR="00D84591" w:rsidRDefault="00D84591" w:rsidP="00D84591">
      <w:pPr>
        <w:rPr>
          <w:rFonts w:ascii="Calibri" w:hAnsi="Calibri"/>
          <w:color w:val="000000"/>
          <w:sz w:val="22"/>
          <w:szCs w:val="22"/>
        </w:rPr>
      </w:pPr>
      <w:r>
        <w:rPr>
          <w:rFonts w:ascii="Calibri" w:hAnsi="Calibri"/>
          <w:color w:val="000000"/>
          <w:sz w:val="22"/>
          <w:szCs w:val="22"/>
        </w:rPr>
        <w:t> </w:t>
      </w:r>
    </w:p>
    <w:p w14:paraId="4D146F52" w14:textId="77777777" w:rsidR="00D84591" w:rsidRDefault="00D84591" w:rsidP="00D84591">
      <w:pPr>
        <w:rPr>
          <w:rFonts w:ascii="Calibri" w:hAnsi="Calibri"/>
          <w:color w:val="000000"/>
          <w:sz w:val="22"/>
          <w:szCs w:val="22"/>
        </w:rPr>
      </w:pPr>
      <w:proofErr w:type="spellStart"/>
      <w:r>
        <w:rPr>
          <w:rFonts w:ascii="Calibri" w:hAnsi="Calibri"/>
          <w:color w:val="000000"/>
          <w:sz w:val="22"/>
          <w:szCs w:val="22"/>
        </w:rPr>
        <w:t>mvh</w:t>
      </w:r>
      <w:proofErr w:type="spellEnd"/>
    </w:p>
    <w:p w14:paraId="23FF83AB" w14:textId="77777777" w:rsidR="00D84591" w:rsidRDefault="00D84591" w:rsidP="00D84591">
      <w:pPr>
        <w:rPr>
          <w:rFonts w:ascii="Calibri" w:hAnsi="Calibri"/>
          <w:color w:val="000000"/>
          <w:sz w:val="22"/>
          <w:szCs w:val="22"/>
        </w:rPr>
      </w:pPr>
      <w:r>
        <w:rPr>
          <w:rFonts w:ascii="Calibri" w:hAnsi="Calibri"/>
          <w:color w:val="000000"/>
          <w:sz w:val="22"/>
          <w:szCs w:val="22"/>
        </w:rPr>
        <w:t> </w:t>
      </w:r>
    </w:p>
    <w:p w14:paraId="1C6AF9A9" w14:textId="77777777" w:rsidR="00D84591" w:rsidRDefault="00D84591" w:rsidP="00D84591">
      <w:pPr>
        <w:rPr>
          <w:rFonts w:ascii="Calibri" w:hAnsi="Calibri"/>
          <w:color w:val="000000"/>
          <w:sz w:val="22"/>
          <w:szCs w:val="22"/>
        </w:rPr>
      </w:pPr>
      <w:proofErr w:type="spellStart"/>
      <w:r>
        <w:rPr>
          <w:rFonts w:ascii="Calibri" w:hAnsi="Calibri"/>
          <w:color w:val="000000"/>
          <w:sz w:val="22"/>
          <w:szCs w:val="22"/>
        </w:rPr>
        <w:t>Cand.polit</w:t>
      </w:r>
      <w:proofErr w:type="spellEnd"/>
      <w:r>
        <w:rPr>
          <w:rFonts w:ascii="Calibri" w:hAnsi="Calibri"/>
          <w:color w:val="000000"/>
          <w:sz w:val="22"/>
          <w:szCs w:val="22"/>
        </w:rPr>
        <w:t xml:space="preserve"> og ansvarlig redaktør</w:t>
      </w:r>
    </w:p>
    <w:p w14:paraId="4EF88742" w14:textId="77777777" w:rsidR="00D84591" w:rsidRDefault="00D84591" w:rsidP="00D84591">
      <w:pPr>
        <w:rPr>
          <w:rFonts w:ascii="Calibri" w:hAnsi="Calibri"/>
          <w:color w:val="000000"/>
          <w:sz w:val="22"/>
          <w:szCs w:val="22"/>
        </w:rPr>
      </w:pPr>
      <w:r>
        <w:rPr>
          <w:rFonts w:ascii="Calibri" w:hAnsi="Calibri"/>
          <w:color w:val="000000"/>
          <w:sz w:val="22"/>
          <w:szCs w:val="22"/>
        </w:rPr>
        <w:t xml:space="preserve">Gustav Erik </w:t>
      </w:r>
      <w:proofErr w:type="spellStart"/>
      <w:r>
        <w:rPr>
          <w:rFonts w:ascii="Calibri" w:hAnsi="Calibri"/>
          <w:color w:val="000000"/>
          <w:sz w:val="22"/>
          <w:szCs w:val="22"/>
        </w:rPr>
        <w:t>Blaalid</w:t>
      </w:r>
      <w:proofErr w:type="spellEnd"/>
      <w:r>
        <w:rPr>
          <w:rFonts w:ascii="Calibri" w:hAnsi="Calibri"/>
          <w:color w:val="000000"/>
          <w:sz w:val="22"/>
          <w:szCs w:val="22"/>
        </w:rPr>
        <w:br w:type="textWrapping" w:clear="all"/>
      </w:r>
    </w:p>
    <w:p w14:paraId="2F69D807" w14:textId="77777777" w:rsidR="00D84591" w:rsidRDefault="00D84591" w:rsidP="00D84591">
      <w:pPr>
        <w:rPr>
          <w:rFonts w:ascii="Calibri" w:hAnsi="Calibri"/>
          <w:color w:val="000000"/>
          <w:sz w:val="22"/>
          <w:szCs w:val="22"/>
        </w:rPr>
      </w:pPr>
      <w:r>
        <w:rPr>
          <w:rFonts w:ascii="Calibri" w:hAnsi="Calibri"/>
          <w:color w:val="000000"/>
          <w:sz w:val="22"/>
          <w:szCs w:val="22"/>
        </w:rPr>
        <w:t> </w:t>
      </w:r>
    </w:p>
    <w:p w14:paraId="0A915159" w14:textId="77777777" w:rsidR="00D84591" w:rsidRDefault="00D84591" w:rsidP="00D84591">
      <w:pPr>
        <w:rPr>
          <w:rFonts w:ascii="Calibri" w:hAnsi="Calibri"/>
          <w:color w:val="000000"/>
          <w:sz w:val="22"/>
          <w:szCs w:val="22"/>
        </w:rPr>
      </w:pPr>
      <w:r>
        <w:rPr>
          <w:rFonts w:ascii="Calibri" w:hAnsi="Calibri"/>
          <w:color w:val="000000"/>
          <w:sz w:val="22"/>
          <w:szCs w:val="22"/>
        </w:rPr>
        <w:t>--</w:t>
      </w:r>
      <w:r>
        <w:rPr>
          <w:rStyle w:val="apple-converted-space"/>
          <w:rFonts w:ascii="Calibri" w:hAnsi="Calibri"/>
          <w:color w:val="000000"/>
          <w:sz w:val="22"/>
          <w:szCs w:val="22"/>
        </w:rPr>
        <w:t> </w:t>
      </w:r>
    </w:p>
    <w:p w14:paraId="03EA7DC8" w14:textId="44E89EE9" w:rsidR="00D84591" w:rsidRDefault="00D84591">
      <w:pPr>
        <w:rPr>
          <w:rFonts w:ascii="Times New Roman" w:hAnsi="Times New Roman"/>
        </w:rPr>
      </w:pPr>
      <w:r>
        <w:rPr>
          <w:rFonts w:ascii="Times New Roman" w:hAnsi="Times New Roman"/>
        </w:rPr>
        <w:br w:type="page"/>
      </w:r>
    </w:p>
    <w:p w14:paraId="496785EB" w14:textId="2DDFF453" w:rsidR="00D84591" w:rsidRPr="00CC04EF" w:rsidRDefault="00D84591" w:rsidP="00D84591">
      <w:pPr>
        <w:rPr>
          <w:rFonts w:cstheme="minorHAnsi"/>
          <w:b/>
          <w:bCs/>
          <w:u w:val="single"/>
        </w:rPr>
      </w:pPr>
      <w:r w:rsidRPr="00CC04EF">
        <w:rPr>
          <w:rFonts w:cstheme="minorHAnsi"/>
          <w:b/>
          <w:bCs/>
          <w:u w:val="single"/>
        </w:rPr>
        <w:lastRenderedPageBreak/>
        <w:t>Vedlegg 2</w:t>
      </w:r>
    </w:p>
    <w:p w14:paraId="03ACE767" w14:textId="0E32B519" w:rsidR="00D84591" w:rsidRDefault="00D84591" w:rsidP="00D84591">
      <w:pPr>
        <w:rPr>
          <w:rFonts w:ascii="Times New Roman" w:hAnsi="Times New Roman"/>
        </w:rPr>
      </w:pPr>
    </w:p>
    <w:p w14:paraId="4F3F1052" w14:textId="156FDF84" w:rsidR="00CC04EF" w:rsidRDefault="00CC04EF">
      <w:pPr>
        <w:rPr>
          <w:b/>
          <w:bCs/>
        </w:rPr>
      </w:pPr>
      <w:r>
        <w:rPr>
          <w:b/>
          <w:bCs/>
        </w:rPr>
        <w:br w:type="page"/>
      </w:r>
      <w:r>
        <w:rPr>
          <w:rFonts w:ascii="Times New Roman" w:hAnsi="Times New Roman"/>
          <w:noProof/>
        </w:rPr>
        <w:lastRenderedPageBreak/>
        <w:drawing>
          <wp:inline distT="0" distB="0" distL="0" distR="0" wp14:anchorId="7FDE953E" wp14:editId="66519332">
            <wp:extent cx="5756910" cy="7739639"/>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rotWithShape="1">
                    <a:blip r:embed="rId8" cstate="print">
                      <a:extLst>
                        <a:ext uri="{28A0092B-C50C-407E-A947-70E740481C1C}">
                          <a14:useLocalDpi xmlns:a14="http://schemas.microsoft.com/office/drawing/2010/main" val="0"/>
                        </a:ext>
                      </a:extLst>
                    </a:blip>
                    <a:srcRect l="29167" t="7199" r="29045" b="2906"/>
                    <a:stretch/>
                  </pic:blipFill>
                  <pic:spPr bwMode="auto">
                    <a:xfrm>
                      <a:off x="0" y="0"/>
                      <a:ext cx="5756910" cy="7739639"/>
                    </a:xfrm>
                    <a:prstGeom prst="rect">
                      <a:avLst/>
                    </a:prstGeom>
                    <a:ln>
                      <a:noFill/>
                    </a:ln>
                    <a:extLst>
                      <a:ext uri="{53640926-AAD7-44D8-BBD7-CCE9431645EC}">
                        <a14:shadowObscured xmlns:a14="http://schemas.microsoft.com/office/drawing/2010/main"/>
                      </a:ext>
                    </a:extLst>
                  </pic:spPr>
                </pic:pic>
              </a:graphicData>
            </a:graphic>
          </wp:inline>
        </w:drawing>
      </w:r>
    </w:p>
    <w:p w14:paraId="01B0467E" w14:textId="567AA328" w:rsidR="00D84591" w:rsidRDefault="00CC04EF">
      <w:pPr>
        <w:rPr>
          <w:b/>
          <w:bCs/>
        </w:rPr>
      </w:pPr>
      <w:r>
        <w:rPr>
          <w:b/>
          <w:bCs/>
          <w:noProof/>
        </w:rPr>
        <w:lastRenderedPageBreak/>
        <w:drawing>
          <wp:inline distT="0" distB="0" distL="0" distR="0" wp14:anchorId="39D219DC" wp14:editId="0FCA2DBF">
            <wp:extent cx="5988570" cy="8287596"/>
            <wp:effectExtent l="0" t="0" r="6350" b="5715"/>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rotWithShape="1">
                    <a:blip r:embed="rId9">
                      <a:extLst>
                        <a:ext uri="{28A0092B-C50C-407E-A947-70E740481C1C}">
                          <a14:useLocalDpi xmlns:a14="http://schemas.microsoft.com/office/drawing/2010/main" val="0"/>
                        </a:ext>
                      </a:extLst>
                    </a:blip>
                    <a:srcRect l="29038" t="4167" r="29175" b="3301"/>
                    <a:stretch/>
                  </pic:blipFill>
                  <pic:spPr bwMode="auto">
                    <a:xfrm>
                      <a:off x="0" y="0"/>
                      <a:ext cx="6023562" cy="8336022"/>
                    </a:xfrm>
                    <a:prstGeom prst="rect">
                      <a:avLst/>
                    </a:prstGeom>
                    <a:ln>
                      <a:noFill/>
                    </a:ln>
                    <a:extLst>
                      <a:ext uri="{53640926-AAD7-44D8-BBD7-CCE9431645EC}">
                        <a14:shadowObscured xmlns:a14="http://schemas.microsoft.com/office/drawing/2010/main"/>
                      </a:ext>
                    </a:extLst>
                  </pic:spPr>
                </pic:pic>
              </a:graphicData>
            </a:graphic>
          </wp:inline>
        </w:drawing>
      </w:r>
    </w:p>
    <w:p w14:paraId="112F7DDD" w14:textId="77777777" w:rsidR="00D84591" w:rsidRPr="003A6032" w:rsidRDefault="00D84591">
      <w:pPr>
        <w:rPr>
          <w:b/>
          <w:bCs/>
        </w:rPr>
      </w:pPr>
    </w:p>
    <w:sectPr w:rsidR="00D84591" w:rsidRPr="003A6032"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32"/>
    <w:rsid w:val="00210568"/>
    <w:rsid w:val="00314C67"/>
    <w:rsid w:val="003A6032"/>
    <w:rsid w:val="0084403B"/>
    <w:rsid w:val="00AF57A6"/>
    <w:rsid w:val="00C256A4"/>
    <w:rsid w:val="00CC04EF"/>
    <w:rsid w:val="00D84591"/>
    <w:rsid w:val="00E93670"/>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66F7F35"/>
  <w15:chartTrackingRefBased/>
  <w15:docId w15:val="{B85A50DC-6506-9948-85FC-D18D9634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3A6032"/>
  </w:style>
  <w:style w:type="character" w:customStyle="1" w:styleId="eop">
    <w:name w:val="eop"/>
    <w:basedOn w:val="Standardskriftforavsnitt"/>
    <w:rsid w:val="003A6032"/>
  </w:style>
  <w:style w:type="paragraph" w:customStyle="1" w:styleId="paragraph">
    <w:name w:val="paragraph"/>
    <w:basedOn w:val="Normal"/>
    <w:rsid w:val="003A6032"/>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3A6032"/>
    <w:rPr>
      <w:color w:val="0563C1" w:themeColor="hyperlink"/>
      <w:u w:val="single"/>
    </w:rPr>
  </w:style>
  <w:style w:type="character" w:styleId="Ulstomtale">
    <w:name w:val="Unresolved Mention"/>
    <w:basedOn w:val="Standardskriftforavsnitt"/>
    <w:uiPriority w:val="99"/>
    <w:semiHidden/>
    <w:unhideWhenUsed/>
    <w:rsid w:val="003A6032"/>
    <w:rPr>
      <w:color w:val="605E5C"/>
      <w:shd w:val="clear" w:color="auto" w:fill="E1DFDD"/>
    </w:rPr>
  </w:style>
  <w:style w:type="character" w:customStyle="1" w:styleId="apple-converted-space">
    <w:name w:val="apple-converted-space"/>
    <w:basedOn w:val="Standardskriftforavsnitt"/>
    <w:rsid w:val="00D8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41177">
      <w:bodyDiv w:val="1"/>
      <w:marLeft w:val="0"/>
      <w:marRight w:val="0"/>
      <w:marTop w:val="0"/>
      <w:marBottom w:val="0"/>
      <w:divBdr>
        <w:top w:val="none" w:sz="0" w:space="0" w:color="auto"/>
        <w:left w:val="none" w:sz="0" w:space="0" w:color="auto"/>
        <w:bottom w:val="none" w:sz="0" w:space="0" w:color="auto"/>
        <w:right w:val="none" w:sz="0" w:space="0" w:color="auto"/>
      </w:divBdr>
    </w:div>
    <w:div w:id="780493283">
      <w:bodyDiv w:val="1"/>
      <w:marLeft w:val="0"/>
      <w:marRight w:val="0"/>
      <w:marTop w:val="0"/>
      <w:marBottom w:val="0"/>
      <w:divBdr>
        <w:top w:val="none" w:sz="0" w:space="0" w:color="auto"/>
        <w:left w:val="none" w:sz="0" w:space="0" w:color="auto"/>
        <w:bottom w:val="none" w:sz="0" w:space="0" w:color="auto"/>
        <w:right w:val="none" w:sz="0" w:space="0" w:color="auto"/>
      </w:divBdr>
      <w:divsChild>
        <w:div w:id="949236770">
          <w:marLeft w:val="0"/>
          <w:marRight w:val="0"/>
          <w:marTop w:val="0"/>
          <w:marBottom w:val="0"/>
          <w:divBdr>
            <w:top w:val="none" w:sz="0" w:space="0" w:color="auto"/>
            <w:left w:val="none" w:sz="0" w:space="0" w:color="auto"/>
            <w:bottom w:val="none" w:sz="0" w:space="0" w:color="auto"/>
            <w:right w:val="none" w:sz="0" w:space="0" w:color="auto"/>
          </w:divBdr>
        </w:div>
        <w:div w:id="124736329">
          <w:marLeft w:val="0"/>
          <w:marRight w:val="0"/>
          <w:marTop w:val="0"/>
          <w:marBottom w:val="0"/>
          <w:divBdr>
            <w:top w:val="none" w:sz="0" w:space="0" w:color="auto"/>
            <w:left w:val="none" w:sz="0" w:space="0" w:color="auto"/>
            <w:bottom w:val="none" w:sz="0" w:space="0" w:color="auto"/>
            <w:right w:val="none" w:sz="0" w:space="0" w:color="auto"/>
          </w:divBdr>
        </w:div>
        <w:div w:id="1244752815">
          <w:marLeft w:val="0"/>
          <w:marRight w:val="0"/>
          <w:marTop w:val="0"/>
          <w:marBottom w:val="0"/>
          <w:divBdr>
            <w:top w:val="none" w:sz="0" w:space="0" w:color="auto"/>
            <w:left w:val="none" w:sz="0" w:space="0" w:color="auto"/>
            <w:bottom w:val="none" w:sz="0" w:space="0" w:color="auto"/>
            <w:right w:val="none" w:sz="0" w:space="0" w:color="auto"/>
          </w:divBdr>
        </w:div>
      </w:divsChild>
    </w:div>
    <w:div w:id="2000573129">
      <w:bodyDiv w:val="1"/>
      <w:marLeft w:val="0"/>
      <w:marRight w:val="0"/>
      <w:marTop w:val="0"/>
      <w:marBottom w:val="0"/>
      <w:divBdr>
        <w:top w:val="none" w:sz="0" w:space="0" w:color="auto"/>
        <w:left w:val="none" w:sz="0" w:space="0" w:color="auto"/>
        <w:bottom w:val="none" w:sz="0" w:space="0" w:color="auto"/>
        <w:right w:val="none" w:sz="0" w:space="0" w:color="auto"/>
      </w:divBdr>
      <w:divsChild>
        <w:div w:id="39012443">
          <w:marLeft w:val="0"/>
          <w:marRight w:val="0"/>
          <w:marTop w:val="0"/>
          <w:marBottom w:val="0"/>
          <w:divBdr>
            <w:top w:val="single" w:sz="8" w:space="3" w:color="B5C4DF"/>
            <w:left w:val="none" w:sz="0" w:space="0" w:color="auto"/>
            <w:bottom w:val="none" w:sz="0" w:space="0" w:color="auto"/>
            <w:right w:val="none" w:sz="0" w:space="0" w:color="auto"/>
          </w:divBdr>
        </w:div>
        <w:div w:id="1558398463">
          <w:marLeft w:val="0"/>
          <w:marRight w:val="0"/>
          <w:marTop w:val="0"/>
          <w:marBottom w:val="0"/>
          <w:divBdr>
            <w:top w:val="none" w:sz="0" w:space="0" w:color="auto"/>
            <w:left w:val="none" w:sz="0" w:space="0" w:color="auto"/>
            <w:bottom w:val="none" w:sz="0" w:space="0" w:color="auto"/>
            <w:right w:val="none" w:sz="0" w:space="0" w:color="auto"/>
          </w:divBdr>
        </w:div>
        <w:div w:id="638612571">
          <w:marLeft w:val="0"/>
          <w:marRight w:val="0"/>
          <w:marTop w:val="0"/>
          <w:marBottom w:val="0"/>
          <w:divBdr>
            <w:top w:val="none" w:sz="0" w:space="0" w:color="auto"/>
            <w:left w:val="none" w:sz="0" w:space="0" w:color="auto"/>
            <w:bottom w:val="none" w:sz="0" w:space="0" w:color="auto"/>
            <w:right w:val="none" w:sz="0" w:space="0" w:color="auto"/>
          </w:divBdr>
          <w:divsChild>
            <w:div w:id="1428232222">
              <w:marLeft w:val="0"/>
              <w:marRight w:val="0"/>
              <w:marTop w:val="0"/>
              <w:marBottom w:val="0"/>
              <w:divBdr>
                <w:top w:val="none" w:sz="0" w:space="0" w:color="auto"/>
                <w:left w:val="none" w:sz="0" w:space="0" w:color="auto"/>
                <w:bottom w:val="none" w:sz="0" w:space="0" w:color="auto"/>
                <w:right w:val="none" w:sz="0" w:space="0" w:color="auto"/>
              </w:divBdr>
            </w:div>
            <w:div w:id="1390609003">
              <w:marLeft w:val="0"/>
              <w:marRight w:val="0"/>
              <w:marTop w:val="0"/>
              <w:marBottom w:val="0"/>
              <w:divBdr>
                <w:top w:val="none" w:sz="0" w:space="0" w:color="auto"/>
                <w:left w:val="none" w:sz="0" w:space="0" w:color="auto"/>
                <w:bottom w:val="none" w:sz="0" w:space="0" w:color="auto"/>
                <w:right w:val="none" w:sz="0" w:space="0" w:color="auto"/>
              </w:divBdr>
            </w:div>
            <w:div w:id="1175875705">
              <w:marLeft w:val="0"/>
              <w:marRight w:val="0"/>
              <w:marTop w:val="0"/>
              <w:marBottom w:val="0"/>
              <w:divBdr>
                <w:top w:val="none" w:sz="0" w:space="0" w:color="auto"/>
                <w:left w:val="none" w:sz="0" w:space="0" w:color="auto"/>
                <w:bottom w:val="none" w:sz="0" w:space="0" w:color="auto"/>
                <w:right w:val="none" w:sz="0" w:space="0" w:color="auto"/>
              </w:divBdr>
            </w:div>
            <w:div w:id="2007200914">
              <w:marLeft w:val="0"/>
              <w:marRight w:val="0"/>
              <w:marTop w:val="0"/>
              <w:marBottom w:val="0"/>
              <w:divBdr>
                <w:top w:val="none" w:sz="0" w:space="0" w:color="auto"/>
                <w:left w:val="none" w:sz="0" w:space="0" w:color="auto"/>
                <w:bottom w:val="none" w:sz="0" w:space="0" w:color="auto"/>
                <w:right w:val="none" w:sz="0" w:space="0" w:color="auto"/>
              </w:divBdr>
            </w:div>
            <w:div w:id="674572010">
              <w:marLeft w:val="0"/>
              <w:marRight w:val="0"/>
              <w:marTop w:val="0"/>
              <w:marBottom w:val="0"/>
              <w:divBdr>
                <w:top w:val="none" w:sz="0" w:space="0" w:color="auto"/>
                <w:left w:val="none" w:sz="0" w:space="0" w:color="auto"/>
                <w:bottom w:val="none" w:sz="0" w:space="0" w:color="auto"/>
                <w:right w:val="none" w:sz="0" w:space="0" w:color="auto"/>
              </w:divBdr>
            </w:div>
            <w:div w:id="1666519504">
              <w:marLeft w:val="0"/>
              <w:marRight w:val="0"/>
              <w:marTop w:val="0"/>
              <w:marBottom w:val="0"/>
              <w:divBdr>
                <w:top w:val="none" w:sz="0" w:space="0" w:color="auto"/>
                <w:left w:val="none" w:sz="0" w:space="0" w:color="auto"/>
                <w:bottom w:val="none" w:sz="0" w:space="0" w:color="auto"/>
                <w:right w:val="none" w:sz="0" w:space="0" w:color="auto"/>
              </w:divBdr>
            </w:div>
            <w:div w:id="1823496899">
              <w:marLeft w:val="0"/>
              <w:marRight w:val="0"/>
              <w:marTop w:val="0"/>
              <w:marBottom w:val="0"/>
              <w:divBdr>
                <w:top w:val="none" w:sz="0" w:space="0" w:color="auto"/>
                <w:left w:val="none" w:sz="0" w:space="0" w:color="auto"/>
                <w:bottom w:val="none" w:sz="0" w:space="0" w:color="auto"/>
                <w:right w:val="none" w:sz="0" w:space="0" w:color="auto"/>
              </w:divBdr>
            </w:div>
            <w:div w:id="303509583">
              <w:marLeft w:val="0"/>
              <w:marRight w:val="0"/>
              <w:marTop w:val="0"/>
              <w:marBottom w:val="0"/>
              <w:divBdr>
                <w:top w:val="none" w:sz="0" w:space="0" w:color="auto"/>
                <w:left w:val="none" w:sz="0" w:space="0" w:color="auto"/>
                <w:bottom w:val="none" w:sz="0" w:space="0" w:color="auto"/>
                <w:right w:val="none" w:sz="0" w:space="0" w:color="auto"/>
              </w:divBdr>
            </w:div>
            <w:div w:id="1613660139">
              <w:marLeft w:val="0"/>
              <w:marRight w:val="0"/>
              <w:marTop w:val="0"/>
              <w:marBottom w:val="0"/>
              <w:divBdr>
                <w:top w:val="none" w:sz="0" w:space="0" w:color="auto"/>
                <w:left w:val="none" w:sz="0" w:space="0" w:color="auto"/>
                <w:bottom w:val="none" w:sz="0" w:space="0" w:color="auto"/>
                <w:right w:val="none" w:sz="0" w:space="0" w:color="auto"/>
              </w:divBdr>
            </w:div>
            <w:div w:id="154762280">
              <w:marLeft w:val="0"/>
              <w:marRight w:val="0"/>
              <w:marTop w:val="0"/>
              <w:marBottom w:val="0"/>
              <w:divBdr>
                <w:top w:val="none" w:sz="0" w:space="0" w:color="auto"/>
                <w:left w:val="none" w:sz="0" w:space="0" w:color="auto"/>
                <w:bottom w:val="none" w:sz="0" w:space="0" w:color="auto"/>
                <w:right w:val="none" w:sz="0" w:space="0" w:color="auto"/>
              </w:divBdr>
            </w:div>
            <w:div w:id="637031267">
              <w:marLeft w:val="0"/>
              <w:marRight w:val="0"/>
              <w:marTop w:val="0"/>
              <w:marBottom w:val="0"/>
              <w:divBdr>
                <w:top w:val="none" w:sz="0" w:space="0" w:color="auto"/>
                <w:left w:val="none" w:sz="0" w:space="0" w:color="auto"/>
                <w:bottom w:val="none" w:sz="0" w:space="0" w:color="auto"/>
                <w:right w:val="none" w:sz="0" w:space="0" w:color="auto"/>
              </w:divBdr>
            </w:div>
            <w:div w:id="273367447">
              <w:marLeft w:val="0"/>
              <w:marRight w:val="0"/>
              <w:marTop w:val="0"/>
              <w:marBottom w:val="0"/>
              <w:divBdr>
                <w:top w:val="none" w:sz="0" w:space="0" w:color="auto"/>
                <w:left w:val="none" w:sz="0" w:space="0" w:color="auto"/>
                <w:bottom w:val="none" w:sz="0" w:space="0" w:color="auto"/>
                <w:right w:val="none" w:sz="0" w:space="0" w:color="auto"/>
              </w:divBdr>
            </w:div>
            <w:div w:id="1422486834">
              <w:marLeft w:val="0"/>
              <w:marRight w:val="0"/>
              <w:marTop w:val="0"/>
              <w:marBottom w:val="0"/>
              <w:divBdr>
                <w:top w:val="none" w:sz="0" w:space="0" w:color="auto"/>
                <w:left w:val="none" w:sz="0" w:space="0" w:color="auto"/>
                <w:bottom w:val="none" w:sz="0" w:space="0" w:color="auto"/>
                <w:right w:val="none" w:sz="0" w:space="0" w:color="auto"/>
              </w:divBdr>
            </w:div>
            <w:div w:id="1030835702">
              <w:marLeft w:val="0"/>
              <w:marRight w:val="0"/>
              <w:marTop w:val="0"/>
              <w:marBottom w:val="0"/>
              <w:divBdr>
                <w:top w:val="none" w:sz="0" w:space="0" w:color="auto"/>
                <w:left w:val="none" w:sz="0" w:space="0" w:color="auto"/>
                <w:bottom w:val="none" w:sz="0" w:space="0" w:color="auto"/>
                <w:right w:val="none" w:sz="0" w:space="0" w:color="auto"/>
              </w:divBdr>
            </w:div>
            <w:div w:id="805968719">
              <w:marLeft w:val="0"/>
              <w:marRight w:val="0"/>
              <w:marTop w:val="0"/>
              <w:marBottom w:val="0"/>
              <w:divBdr>
                <w:top w:val="none" w:sz="0" w:space="0" w:color="auto"/>
                <w:left w:val="none" w:sz="0" w:space="0" w:color="auto"/>
                <w:bottom w:val="none" w:sz="0" w:space="0" w:color="auto"/>
                <w:right w:val="none" w:sz="0" w:space="0" w:color="auto"/>
              </w:divBdr>
              <w:divsChild>
                <w:div w:id="896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rkn@nored.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stav@kyst.no" TargetMode="External"/><Relationship Id="rId11" Type="http://schemas.openxmlformats.org/officeDocument/2006/relationships/theme" Target="theme/theme1.xml"/><Relationship Id="rId5" Type="http://schemas.openxmlformats.org/officeDocument/2006/relationships/hyperlink" Target="https://m24.no/krenkende-ytringer-mangfold-norsk-redaktorforening/redaktorforeningen-skal-forebygge-krenkelseskultur-i-mediene--mange-havner-i-fella/319601" TargetMode="External"/><Relationship Id="rId10" Type="http://schemas.openxmlformats.org/officeDocument/2006/relationships/fontTable" Target="fontTable.xml"/><Relationship Id="rId4" Type="http://schemas.openxmlformats.org/officeDocument/2006/relationships/hyperlink" Target="https://www.nored.no/Redaktoernyheter/Her-er-forslaget-til-handlingsplan-2021-2023" TargetMode="Externa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500</Words>
  <Characters>2650</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2</cp:revision>
  <dcterms:created xsi:type="dcterms:W3CDTF">2021-03-18T21:02:00Z</dcterms:created>
  <dcterms:modified xsi:type="dcterms:W3CDTF">2021-03-21T18:42:00Z</dcterms:modified>
</cp:coreProperties>
</file>